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52" w:rsidRDefault="00F04B52" w:rsidP="00F04B52">
      <w:pPr>
        <w:pStyle w:val="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04B52">
        <w:rPr>
          <w:b/>
          <w:color w:val="000000"/>
          <w:sz w:val="27"/>
          <w:szCs w:val="27"/>
        </w:rPr>
        <w:t>Όταν απουσιάζει η πολιτική βούληση,</w:t>
      </w:r>
    </w:p>
    <w:p w:rsidR="00F04B52" w:rsidRPr="00F04B52" w:rsidRDefault="00F04B52" w:rsidP="00F04B52">
      <w:pPr>
        <w:pStyle w:val="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04B52">
        <w:rPr>
          <w:b/>
          <w:color w:val="000000"/>
          <w:sz w:val="27"/>
          <w:szCs w:val="27"/>
        </w:rPr>
        <w:t>περισσεύουν οι δικαιολογίες Κε Σταυρογιάννη...</w:t>
      </w: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Το γεγονός της απουσίας δημοτικού συμβούλου της πλειοψηφίας για ένα τόσο μεγάλο χρονικό διάστημα από μόνο του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αποτελεί πολιτικό θέμα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που αφορά την παράταξη με την οποία εκλέχτηκε ο σύμβουλος. Δηλαδή στην συγκεκριμένη περίπτωση την δημοτική παράταξη που κυβερνά τον δήμο Λαμιέων,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την δική σας Κε Σταυρογιάννη</w:t>
      </w:r>
      <w:r>
        <w:rPr>
          <w:color w:val="000000"/>
          <w:sz w:val="27"/>
          <w:szCs w:val="27"/>
        </w:rPr>
        <w:t>.</w:t>
      </w: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Από ότι φαίνεται από τις απαντήσεις που δίνονται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η διαχείριση ήταν κάκιστη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αφού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μένει κενή έδρα στο Δημοτικό Συμβούλιο για ένα τουλάχιστον έτος</w:t>
      </w:r>
      <w:r>
        <w:rPr>
          <w:color w:val="000000"/>
          <w:sz w:val="27"/>
          <w:szCs w:val="27"/>
        </w:rPr>
        <w:t>.</w:t>
      </w: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Είναι υποχρέωση κάθε παράταξης να γνωστοποιεί όσα αφορούν τους δημότες και μάλιστα αυτή κρίνεται αρνητικά αν αποσιωπά γεγονότα που προσβάλουν το κύρος του θεσμού.</w:t>
      </w: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Αντί λοιπόν να βλέπετε παντού αντιπολίτευση (</w:t>
      </w:r>
      <w:r w:rsidRPr="00211E10">
        <w:rPr>
          <w:i/>
          <w:color w:val="000000"/>
          <w:sz w:val="27"/>
          <w:szCs w:val="27"/>
        </w:rPr>
        <w:t>φθηνή, μίζερη, αόρατη,</w:t>
      </w:r>
      <w:r w:rsidR="00211E10" w:rsidRPr="00211E10">
        <w:rPr>
          <w:i/>
          <w:color w:val="000000"/>
          <w:sz w:val="27"/>
          <w:szCs w:val="27"/>
        </w:rPr>
        <w:t xml:space="preserve"> </w:t>
      </w:r>
      <w:r w:rsidRPr="00211E10">
        <w:rPr>
          <w:i/>
          <w:color w:val="000000"/>
          <w:sz w:val="27"/>
          <w:szCs w:val="27"/>
        </w:rPr>
        <w:t xml:space="preserve">τάση ανθρωποφαγίας </w:t>
      </w:r>
      <w:r>
        <w:rPr>
          <w:color w:val="000000"/>
          <w:sz w:val="27"/>
          <w:szCs w:val="27"/>
        </w:rPr>
        <w:t xml:space="preserve">και ότι άλλο σας έρχεται στο νου και μας αποδίδετε τελευταία) όπως επίσης </w:t>
      </w:r>
      <w:r w:rsidRPr="00211E10">
        <w:rPr>
          <w:i/>
          <w:color w:val="000000"/>
          <w:sz w:val="27"/>
          <w:szCs w:val="27"/>
        </w:rPr>
        <w:t>φαντάσματα και μυθοπλασίες για πιθανά κίνητρα</w:t>
      </w:r>
      <w:r>
        <w:rPr>
          <w:color w:val="000000"/>
          <w:sz w:val="27"/>
          <w:szCs w:val="27"/>
        </w:rPr>
        <w:t>, δήμαρχε και αγαπητοί συνάδελφοι,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μην σηκώνετε αδύναμα τα χέρια ψηλά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αλλά κάντε ότι μπορείτε ώστε να διορθωθεί η στρέβλωση και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να ξαναδοθεί έτσι πίσω στους δημότες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ανενεργή  41η έδρα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του Συμβουλίου.</w:t>
      </w: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Το Δημοτικό Συμβούλιο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πάντα θα πρέπει να υπηρετεί τον δημότη,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ανεξάρτητα από πολλούς από εμάς που δεν θα είμαστε στα επόμενα συμβούλια αλλά στα σπίτια μας...</w:t>
      </w: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Παναγιώτης Στασινός</w:t>
      </w: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Δημοτικός Σύμβουλος</w:t>
      </w:r>
    </w:p>
    <w:p w:rsidR="00F04B52" w:rsidRDefault="00F04B52" w:rsidP="00F04B52">
      <w:pPr>
        <w:pStyle w:val="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Επικεφαλής της Πρωτοβουλίας Ενεργών Πολιτών Λαμίας</w:t>
      </w:r>
    </w:p>
    <w:p w:rsidR="009869AD" w:rsidRDefault="009869AD"/>
    <w:sectPr w:rsidR="009869AD" w:rsidSect="009869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B52"/>
    <w:rsid w:val="00211E10"/>
    <w:rsid w:val="009869AD"/>
    <w:rsid w:val="00F0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04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2018-12-10T19:30:00Z</dcterms:created>
  <dcterms:modified xsi:type="dcterms:W3CDTF">2018-12-10T19:30:00Z</dcterms:modified>
</cp:coreProperties>
</file>