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503FE97E" wp14:editId="3EED5BD1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F6773" w:rsidRDefault="00722F4D" w:rsidP="0090396E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90396E">
              <w:rPr>
                <w:b/>
                <w:lang w:val="en-US"/>
              </w:rPr>
              <w:t>27</w:t>
            </w:r>
            <w:r w:rsidR="00DB26CE">
              <w:rPr>
                <w:b/>
              </w:rPr>
              <w:t>/</w:t>
            </w:r>
            <w:r w:rsidR="0090396E">
              <w:rPr>
                <w:b/>
                <w:lang w:val="en-US"/>
              </w:rPr>
              <w:t>4</w:t>
            </w:r>
            <w:r w:rsidR="00DB26CE">
              <w:rPr>
                <w:b/>
              </w:rPr>
              <w:t>/201</w:t>
            </w:r>
            <w:r w:rsidR="00DC19A1">
              <w:rPr>
                <w:b/>
              </w:rPr>
              <w:t>5</w:t>
            </w:r>
          </w:p>
        </w:tc>
      </w:tr>
    </w:tbl>
    <w:p w:rsidR="0090396E" w:rsidRDefault="0090396E" w:rsidP="0090396E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C3A53">
        <w:rPr>
          <w:rFonts w:ascii="Times New Roman" w:hAnsi="Times New Roman" w:cs="Times New Roman"/>
          <w:b/>
          <w:sz w:val="24"/>
          <w:szCs w:val="24"/>
        </w:rPr>
        <w:t xml:space="preserve">Με μεγάλη συμμετοχή εθελοντών ολοκληρώθηκαν στο Δήμο Λαμιέων </w:t>
      </w:r>
    </w:p>
    <w:p w:rsidR="0090396E" w:rsidRPr="006C3A53" w:rsidRDefault="0090396E" w:rsidP="0090396E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A53">
        <w:rPr>
          <w:rFonts w:ascii="Times New Roman" w:hAnsi="Times New Roman" w:cs="Times New Roman"/>
          <w:b/>
          <w:sz w:val="24"/>
          <w:szCs w:val="24"/>
        </w:rPr>
        <w:t>οι δράσεις καθαρισμού στο πλαίσιο του ''</w:t>
      </w:r>
      <w:proofErr w:type="spellStart"/>
      <w:r w:rsidRPr="006C3A53">
        <w:rPr>
          <w:rFonts w:ascii="Times New Roman" w:hAnsi="Times New Roman" w:cs="Times New Roman"/>
          <w:b/>
          <w:sz w:val="24"/>
          <w:szCs w:val="24"/>
        </w:rPr>
        <w:t>Let's</w:t>
      </w:r>
      <w:proofErr w:type="spellEnd"/>
      <w:r w:rsidRPr="006C3A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3A53">
        <w:rPr>
          <w:rFonts w:ascii="Times New Roman" w:hAnsi="Times New Roman" w:cs="Times New Roman"/>
          <w:b/>
          <w:sz w:val="24"/>
          <w:szCs w:val="24"/>
        </w:rPr>
        <w:t>Do</w:t>
      </w:r>
      <w:proofErr w:type="spellEnd"/>
      <w:r w:rsidRPr="006C3A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3A53">
        <w:rPr>
          <w:rFonts w:ascii="Times New Roman" w:hAnsi="Times New Roman" w:cs="Times New Roman"/>
          <w:b/>
          <w:sz w:val="24"/>
          <w:szCs w:val="24"/>
        </w:rPr>
        <w:t>It</w:t>
      </w:r>
      <w:proofErr w:type="spellEnd"/>
      <w:r w:rsidRPr="006C3A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3A53">
        <w:rPr>
          <w:rFonts w:ascii="Times New Roman" w:hAnsi="Times New Roman" w:cs="Times New Roman"/>
          <w:b/>
          <w:sz w:val="24"/>
          <w:szCs w:val="24"/>
        </w:rPr>
        <w:t>Greece</w:t>
      </w:r>
      <w:proofErr w:type="spellEnd"/>
      <w:r w:rsidRPr="006C3A5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Pr="006C3A53">
        <w:rPr>
          <w:rFonts w:ascii="Times New Roman" w:hAnsi="Times New Roman" w:cs="Times New Roman"/>
          <w:b/>
          <w:sz w:val="24"/>
          <w:szCs w:val="24"/>
        </w:rPr>
        <w:t>2015''</w:t>
      </w:r>
    </w:p>
    <w:p w:rsidR="0090396E" w:rsidRPr="006C3A53" w:rsidRDefault="0090396E" w:rsidP="0090396E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3A53">
        <w:rPr>
          <w:rFonts w:ascii="Times New Roman" w:hAnsi="Times New Roman" w:cs="Times New Roman"/>
          <w:sz w:val="24"/>
          <w:szCs w:val="24"/>
        </w:rPr>
        <w:t>Με μεγάλη συμμετοχή εθελοντών ολοκληρώθηκαν το περασμένο Σαββατοκύριακο στο Δήμο Λαμιέων οι δράσεις καθαρισμού που πραγματοποιήθηκαν στο πλαίσιο του ''</w:t>
      </w:r>
      <w:proofErr w:type="spellStart"/>
      <w:r w:rsidRPr="006C3A53">
        <w:rPr>
          <w:rFonts w:ascii="Times New Roman" w:hAnsi="Times New Roman" w:cs="Times New Roman"/>
          <w:sz w:val="24"/>
          <w:szCs w:val="24"/>
        </w:rPr>
        <w:t>Let's</w:t>
      </w:r>
      <w:proofErr w:type="spellEnd"/>
      <w:r w:rsidRPr="006C3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A53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6C3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A53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6C3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A53">
        <w:rPr>
          <w:rFonts w:ascii="Times New Roman" w:hAnsi="Times New Roman" w:cs="Times New Roman"/>
          <w:sz w:val="24"/>
          <w:szCs w:val="24"/>
        </w:rPr>
        <w:t>Greece</w:t>
      </w:r>
      <w:proofErr w:type="spellEnd"/>
      <w:r w:rsidRPr="006C3A53">
        <w:rPr>
          <w:rFonts w:ascii="Times New Roman" w:hAnsi="Times New Roman" w:cs="Times New Roman"/>
          <w:sz w:val="24"/>
          <w:szCs w:val="24"/>
        </w:rPr>
        <w:t xml:space="preserve"> 2015''. </w:t>
      </w:r>
    </w:p>
    <w:p w:rsidR="0090396E" w:rsidRPr="006C3A53" w:rsidRDefault="0090396E" w:rsidP="0090396E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3A53">
        <w:rPr>
          <w:rFonts w:ascii="Times New Roman" w:hAnsi="Times New Roman" w:cs="Times New Roman"/>
          <w:sz w:val="24"/>
          <w:szCs w:val="24"/>
        </w:rPr>
        <w:t xml:space="preserve">Στις εθελοντικές δράσεις καθαρισμού που συντόνισε ο Δήμος Λαμιέων και το Κέντρο Ευρωπαϊκής Πληροφόρησης Λαμίας </w:t>
      </w:r>
      <w:proofErr w:type="spellStart"/>
      <w:r w:rsidRPr="006C3A53">
        <w:rPr>
          <w:rFonts w:ascii="Times New Roman" w:hAnsi="Times New Roman" w:cs="Times New Roman"/>
          <w:sz w:val="24"/>
          <w:szCs w:val="24"/>
        </w:rPr>
        <w:t>Europe</w:t>
      </w:r>
      <w:proofErr w:type="spellEnd"/>
      <w:r w:rsidRPr="006C3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A53">
        <w:rPr>
          <w:rFonts w:ascii="Times New Roman" w:hAnsi="Times New Roman" w:cs="Times New Roman"/>
          <w:sz w:val="24"/>
          <w:szCs w:val="24"/>
        </w:rPr>
        <w:t>Direct</w:t>
      </w:r>
      <w:proofErr w:type="spellEnd"/>
      <w:r w:rsidRPr="006C3A53">
        <w:rPr>
          <w:rFonts w:ascii="Times New Roman" w:hAnsi="Times New Roman" w:cs="Times New Roman"/>
          <w:sz w:val="24"/>
          <w:szCs w:val="24"/>
        </w:rPr>
        <w:t xml:space="preserve"> συμμετείχαν εθελοντικές οργανώσεις, σύλλογοι, επαγγελματικοί φορείς, ενεργοί πολίτες, μέλη της εκπαιδευτικής κοινότητας καθώς και Δημοτικές και Τοπικές Κοινότητες του Δήμου μας .</w:t>
      </w:r>
    </w:p>
    <w:p w:rsidR="0090396E" w:rsidRDefault="0090396E" w:rsidP="0090396E">
      <w:pPr>
        <w:pStyle w:val="a8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C3A53">
        <w:rPr>
          <w:rFonts w:ascii="Times New Roman" w:hAnsi="Times New Roman" w:cs="Times New Roman"/>
          <w:sz w:val="24"/>
          <w:szCs w:val="24"/>
        </w:rPr>
        <w:t xml:space="preserve">Παρουσία του Δημάρχου Λαμιέων Νίκου </w:t>
      </w:r>
      <w:proofErr w:type="spellStart"/>
      <w:r w:rsidRPr="006C3A53">
        <w:rPr>
          <w:rFonts w:ascii="Times New Roman" w:hAnsi="Times New Roman" w:cs="Times New Roman"/>
          <w:sz w:val="24"/>
          <w:szCs w:val="24"/>
        </w:rPr>
        <w:t>Σταυρογιάννη</w:t>
      </w:r>
      <w:proofErr w:type="spellEnd"/>
      <w:r w:rsidRPr="006C3A53">
        <w:rPr>
          <w:rFonts w:ascii="Times New Roman" w:hAnsi="Times New Roman" w:cs="Times New Roman"/>
          <w:sz w:val="24"/>
          <w:szCs w:val="24"/>
        </w:rPr>
        <w:t>, σε αρκετές από αυτές,  υλοποιήθηκαν οι παρακάτω δράσεις:</w:t>
      </w:r>
    </w:p>
    <w:p w:rsidR="0090396E" w:rsidRPr="004F313F" w:rsidRDefault="0090396E" w:rsidP="0090396E">
      <w:pPr>
        <w:pStyle w:val="a8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</w:pPr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 xml:space="preserve">Καθαρισμός περιβάλλοντος χώρου </w:t>
      </w:r>
      <w:proofErr w:type="spellStart"/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Χαλκιοπούλειου</w:t>
      </w:r>
      <w:proofErr w:type="spellEnd"/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 xml:space="preserve"> (ΠΕΠΛΑ, Έσπερος Λαμίας),</w:t>
      </w:r>
    </w:p>
    <w:p w:rsidR="0090396E" w:rsidRPr="004F313F" w:rsidRDefault="0090396E" w:rsidP="0090396E">
      <w:pPr>
        <w:pStyle w:val="a8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</w:pPr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 xml:space="preserve">Καθαρισμός Κεφαλόβρυσου (Τοπική Κοινότητα </w:t>
      </w:r>
      <w:proofErr w:type="spellStart"/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Μεξιατών</w:t>
      </w:r>
      <w:proofErr w:type="spellEnd"/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 xml:space="preserve"> / Σύλλογος Γυναικών </w:t>
      </w:r>
      <w:proofErr w:type="spellStart"/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Μεξιατών</w:t>
      </w:r>
      <w:proofErr w:type="spellEnd"/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),</w:t>
      </w:r>
    </w:p>
    <w:p w:rsidR="0090396E" w:rsidRPr="004F313F" w:rsidRDefault="0090396E" w:rsidP="0090396E">
      <w:pPr>
        <w:pStyle w:val="a8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</w:pPr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Καθαρισμός πλατείας, γηπέδου, Πάρκου Λουτρών Υπάτης (Σύλλογος Γυναικών Λουτρών Υπάτης / Φιλοπρόοδος Όμιλος Λουτρών Υπάτης / Τοπική Κοινότητα Λουτρών Υπάτης/Πολιτιστικός Σύλλογος Γυναικών Ανεμώνες/ Σύλλογος Ενοικιαζόμενων Δωματίων Υπάτης),</w:t>
      </w:r>
    </w:p>
    <w:p w:rsidR="0090396E" w:rsidRPr="004F313F" w:rsidRDefault="0090396E" w:rsidP="0090396E">
      <w:pPr>
        <w:pStyle w:val="a8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</w:pPr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Καθαρισμός υγροβιότοπου Αγίας Παρασκευής (Όμιλος Φίλων του Δάσους),</w:t>
      </w:r>
    </w:p>
    <w:p w:rsidR="0090396E" w:rsidRPr="004F313F" w:rsidRDefault="0090396E" w:rsidP="0090396E">
      <w:pPr>
        <w:pStyle w:val="a8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</w:pPr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 xml:space="preserve">Καθαρισμός κοινόχρηστων χώρων και οδού Παλαμά- Αμφιθέα (Πολιτιστικός Σύλλογος </w:t>
      </w:r>
      <w:proofErr w:type="spellStart"/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Διβριωτών</w:t>
      </w:r>
      <w:proofErr w:type="spellEnd"/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/ Πολιτιστικός Σύλλογος Αμφιθέας/ 4</w:t>
      </w:r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el-GR"/>
        </w:rPr>
        <w:t>ο</w:t>
      </w:r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 xml:space="preserve"> </w:t>
      </w:r>
      <w:proofErr w:type="spellStart"/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ΓΕΛ</w:t>
      </w:r>
      <w:proofErr w:type="spellEnd"/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),</w:t>
      </w:r>
    </w:p>
    <w:p w:rsidR="0090396E" w:rsidRPr="004F313F" w:rsidRDefault="0090396E" w:rsidP="0090396E">
      <w:pPr>
        <w:pStyle w:val="a8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</w:pPr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 xml:space="preserve">Καθαρισμός γηπέδου και γυμνασίου </w:t>
      </w:r>
      <w:proofErr w:type="spellStart"/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Λειανοκλαδίου</w:t>
      </w:r>
      <w:proofErr w:type="spellEnd"/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 xml:space="preserve"> (Πολιτιστικός Σύλλογος </w:t>
      </w:r>
      <w:proofErr w:type="spellStart"/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Λειανοκλαδίου</w:t>
      </w:r>
      <w:proofErr w:type="spellEnd"/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),</w:t>
      </w:r>
    </w:p>
    <w:p w:rsidR="0090396E" w:rsidRPr="004F313F" w:rsidRDefault="0090396E" w:rsidP="0090396E">
      <w:pPr>
        <w:pStyle w:val="a8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</w:pPr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 xml:space="preserve">Καθαρισμός πλατείας </w:t>
      </w:r>
      <w:proofErr w:type="spellStart"/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Λειανοκλαδίου</w:t>
      </w:r>
      <w:proofErr w:type="spellEnd"/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 xml:space="preserve"> (Σύλλογος Γυναικών </w:t>
      </w:r>
      <w:proofErr w:type="spellStart"/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Λειανοκλαδίου</w:t>
      </w:r>
      <w:proofErr w:type="spellEnd"/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),</w:t>
      </w:r>
    </w:p>
    <w:p w:rsidR="0090396E" w:rsidRPr="004F313F" w:rsidRDefault="0090396E" w:rsidP="0090396E">
      <w:pPr>
        <w:pStyle w:val="a8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</w:pPr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 xml:space="preserve">Καθαρισμός πλατείας Καραϊσκάκη (Σύλλογος </w:t>
      </w:r>
      <w:proofErr w:type="spellStart"/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Καρδιτσιωτών</w:t>
      </w:r>
      <w:proofErr w:type="spellEnd"/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 xml:space="preserve"> ο Καραϊσκάκης),</w:t>
      </w:r>
    </w:p>
    <w:p w:rsidR="0090396E" w:rsidRPr="004F313F" w:rsidRDefault="0090396E" w:rsidP="0090396E">
      <w:pPr>
        <w:pStyle w:val="a8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</w:pPr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Καθαρισμός πλατείας Αγίου Αθανασίου Κόμματος (Πολιτιστικός Σύλλογος Κόμματος),</w:t>
      </w:r>
    </w:p>
    <w:p w:rsidR="0090396E" w:rsidRPr="004F313F" w:rsidRDefault="0090396E" w:rsidP="0090396E">
      <w:pPr>
        <w:pStyle w:val="a8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</w:pPr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 xml:space="preserve">Καθαρισμός Σπήλαιο </w:t>
      </w:r>
      <w:proofErr w:type="spellStart"/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Κάγκαρου</w:t>
      </w:r>
      <w:proofErr w:type="spellEnd"/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 xml:space="preserve"> (Σώμα Ελλήνων προσκόπων Λαμίας / Χιονοδρομικός Όμιλος Λαμίας),</w:t>
      </w:r>
    </w:p>
    <w:p w:rsidR="0090396E" w:rsidRPr="004F313F" w:rsidRDefault="0090396E" w:rsidP="0090396E">
      <w:pPr>
        <w:pStyle w:val="a8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</w:pPr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 xml:space="preserve">Καθαρισμός Καινοτομικού Μουσείου Θερμοπυλών, μνημείου Λεωνίδα (Σύλλογος </w:t>
      </w:r>
      <w:proofErr w:type="spellStart"/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Τραχίνα</w:t>
      </w:r>
      <w:proofErr w:type="spellEnd"/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),</w:t>
      </w:r>
    </w:p>
    <w:p w:rsidR="0090396E" w:rsidRPr="004F313F" w:rsidRDefault="0090396E" w:rsidP="0090396E">
      <w:pPr>
        <w:pStyle w:val="a8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</w:pPr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 xml:space="preserve">Καθαρισμός κοινόχρηστων και αθλητικών χώρων Μαγνησίας (Πολιτιστικός Σύλλογος Ν. Μαγνησίας, ΑΣ </w:t>
      </w:r>
      <w:proofErr w:type="spellStart"/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Μαγνησιακός</w:t>
      </w:r>
      <w:proofErr w:type="spellEnd"/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),</w:t>
      </w:r>
    </w:p>
    <w:p w:rsidR="0090396E" w:rsidRPr="004F313F" w:rsidRDefault="0090396E" w:rsidP="0090396E">
      <w:pPr>
        <w:pStyle w:val="a8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</w:pPr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 xml:space="preserve">Καθαρισμός κοινόχρηστων χώρων </w:t>
      </w:r>
      <w:proofErr w:type="spellStart"/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Μοσχοχωρίου</w:t>
      </w:r>
      <w:proofErr w:type="spellEnd"/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 xml:space="preserve"> (Πολιτιστικός Σύλλογος </w:t>
      </w:r>
      <w:proofErr w:type="spellStart"/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Μοσχοχωρίου</w:t>
      </w:r>
      <w:proofErr w:type="spellEnd"/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),</w:t>
      </w:r>
    </w:p>
    <w:p w:rsidR="0090396E" w:rsidRPr="004F313F" w:rsidRDefault="0090396E" w:rsidP="0090396E">
      <w:pPr>
        <w:pStyle w:val="a8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</w:pPr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 xml:space="preserve">Καθαρισμός περιβάλλοντος χώρου γηπέδου, </w:t>
      </w:r>
      <w:proofErr w:type="spellStart"/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δενδροφύτευση</w:t>
      </w:r>
      <w:proofErr w:type="spellEnd"/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 xml:space="preserve"> Ηράκλειας ( </w:t>
      </w:r>
      <w:proofErr w:type="spellStart"/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Ο.Φ</w:t>
      </w:r>
      <w:proofErr w:type="spellEnd"/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. Ηράκλειας),</w:t>
      </w:r>
    </w:p>
    <w:p w:rsidR="0090396E" w:rsidRPr="004F313F" w:rsidRDefault="0090396E" w:rsidP="0090396E">
      <w:pPr>
        <w:pStyle w:val="a8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</w:pPr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lastRenderedPageBreak/>
        <w:t xml:space="preserve">Καθαρισμός εξωκκλήσι Αγ. Κωνσταντίνου- Ανάληψης (Πολιτιστικός Σύλλογος </w:t>
      </w:r>
      <w:proofErr w:type="spellStart"/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Στίρφακας</w:t>
      </w:r>
      <w:proofErr w:type="spellEnd"/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),</w:t>
      </w:r>
    </w:p>
    <w:p w:rsidR="0090396E" w:rsidRPr="004F313F" w:rsidRDefault="0090396E" w:rsidP="0090396E">
      <w:pPr>
        <w:pStyle w:val="a8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</w:pPr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 xml:space="preserve">Καθαρισμός γηπέδου και εκκλησίας Ν. </w:t>
      </w:r>
      <w:proofErr w:type="spellStart"/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Κρικέλου</w:t>
      </w:r>
      <w:proofErr w:type="spellEnd"/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 xml:space="preserve"> (Πολιτιστικός Σύλλογος Ν. </w:t>
      </w:r>
      <w:proofErr w:type="spellStart"/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Κρικέλου</w:t>
      </w:r>
      <w:proofErr w:type="spellEnd"/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),</w:t>
      </w:r>
    </w:p>
    <w:p w:rsidR="0090396E" w:rsidRPr="004F313F" w:rsidRDefault="0090396E" w:rsidP="0090396E">
      <w:pPr>
        <w:pStyle w:val="a8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</w:pPr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Καθαρισμός πλατείας Δημαρχείου (Σώμα Ελληνικού Οδηγισμού),</w:t>
      </w:r>
    </w:p>
    <w:p w:rsidR="0090396E" w:rsidRPr="004F313F" w:rsidRDefault="0090396E" w:rsidP="0090396E">
      <w:pPr>
        <w:pStyle w:val="a8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</w:pPr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Πάρκου Νικηφόρου Ουρανού (Τοπική Κοινότητα Ροδωνιάς, Πολιτιστικός Σύλλογος, Σύλλογος Γυναικών, ΑΣ Θύελλα Ροδωνιάς),</w:t>
      </w:r>
    </w:p>
    <w:p w:rsidR="0090396E" w:rsidRPr="004F313F" w:rsidRDefault="0090396E" w:rsidP="0090396E">
      <w:pPr>
        <w:pStyle w:val="a8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</w:pPr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 xml:space="preserve">Καθαρισμός </w:t>
      </w:r>
      <w:proofErr w:type="spellStart"/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Καμηλόβρυσης</w:t>
      </w:r>
      <w:proofErr w:type="spellEnd"/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 xml:space="preserve"> (Σύλλογος </w:t>
      </w:r>
      <w:proofErr w:type="spellStart"/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ΡΟΜΑ</w:t>
      </w:r>
      <w:proofErr w:type="spellEnd"/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),</w:t>
      </w:r>
    </w:p>
    <w:p w:rsidR="0090396E" w:rsidRPr="004F313F" w:rsidRDefault="0090396E" w:rsidP="0090396E">
      <w:pPr>
        <w:pStyle w:val="a8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</w:pPr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Καθαρισμός πλατείας Μ. Βρύσης (Τοπική Κοινότητα Μ. Βρύσης, Πολιτιστικός Σύλλογος),</w:t>
      </w:r>
    </w:p>
    <w:p w:rsidR="0090396E" w:rsidRPr="004F313F" w:rsidRDefault="0090396E" w:rsidP="0090396E">
      <w:pPr>
        <w:pStyle w:val="a8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</w:pPr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Καθαρισμός πλατείας, γηπέδου Αγ. Παρασκευής (Τοπική Κοινότητα Αγ. Παρασκευής, Πολιτιστικός Σύλλογος, Αθλητικός Σύλλογος),</w:t>
      </w:r>
    </w:p>
    <w:p w:rsidR="0090396E" w:rsidRPr="004F313F" w:rsidRDefault="0090396E" w:rsidP="0090396E">
      <w:pPr>
        <w:pStyle w:val="a8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</w:pPr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 xml:space="preserve">Καθαρισμός αυλής Σταυρού, πλατείας Ν. </w:t>
      </w:r>
      <w:proofErr w:type="spellStart"/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Βράχας</w:t>
      </w:r>
      <w:proofErr w:type="spellEnd"/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 xml:space="preserve"> (Τοπική Κοινότητα Σταυρού),</w:t>
      </w:r>
    </w:p>
    <w:p w:rsidR="0090396E" w:rsidRPr="004F313F" w:rsidRDefault="0090396E" w:rsidP="0090396E">
      <w:pPr>
        <w:pStyle w:val="a8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</w:pPr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Καθαρισμός ρεμάτων και κοινόχρηστων χώρων Παύλιανης (Τοπική Κοινότητα Παύλιανης),</w:t>
      </w:r>
    </w:p>
    <w:p w:rsidR="0090396E" w:rsidRPr="004F313F" w:rsidRDefault="0090396E" w:rsidP="0090396E">
      <w:pPr>
        <w:pStyle w:val="a8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</w:pPr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 xml:space="preserve">Καθαρισμός δρόμου Φραντζή- </w:t>
      </w:r>
      <w:proofErr w:type="spellStart"/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Κωσταλέξι</w:t>
      </w:r>
      <w:proofErr w:type="spellEnd"/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 xml:space="preserve"> (Τοπική Κοινότητα Φραντζή),</w:t>
      </w:r>
    </w:p>
    <w:p w:rsidR="0090396E" w:rsidRPr="004F313F" w:rsidRDefault="0090396E" w:rsidP="0090396E">
      <w:pPr>
        <w:pStyle w:val="a8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</w:pPr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Καλλωπισμός 2</w:t>
      </w:r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el-GR"/>
        </w:rPr>
        <w:t>ου</w:t>
      </w:r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 xml:space="preserve"> </w:t>
      </w:r>
      <w:proofErr w:type="spellStart"/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ΕΠΑΛ</w:t>
      </w:r>
      <w:proofErr w:type="spellEnd"/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 xml:space="preserve"> (2</w:t>
      </w:r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el-GR"/>
        </w:rPr>
        <w:t>ου</w:t>
      </w:r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 xml:space="preserve"> </w:t>
      </w:r>
      <w:proofErr w:type="spellStart"/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ΕΠΑΛ</w:t>
      </w:r>
      <w:proofErr w:type="spellEnd"/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),</w:t>
      </w:r>
    </w:p>
    <w:p w:rsidR="0090396E" w:rsidRPr="004F313F" w:rsidRDefault="0090396E" w:rsidP="0090396E">
      <w:pPr>
        <w:pStyle w:val="a8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</w:pPr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Καθαρισμός- Καλλωπισμός 12</w:t>
      </w:r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el-GR"/>
        </w:rPr>
        <w:t>ου</w:t>
      </w:r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 xml:space="preserve"> ΔΣ Λαμίας (12</w:t>
      </w:r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el-GR"/>
        </w:rPr>
        <w:t>ο</w:t>
      </w:r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 xml:space="preserve"> ΔΣ Λαμίας, Σύλλογος Γονέων και Κηδεμόνων),</w:t>
      </w:r>
    </w:p>
    <w:p w:rsidR="0090396E" w:rsidRPr="004F313F" w:rsidRDefault="0090396E" w:rsidP="0090396E">
      <w:pPr>
        <w:pStyle w:val="a8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</w:pPr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 xml:space="preserve">Καθαρισμός- </w:t>
      </w:r>
      <w:proofErr w:type="spellStart"/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δενδροφύτευση</w:t>
      </w:r>
      <w:proofErr w:type="spellEnd"/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 xml:space="preserve"> και δημιουργία λαχανόκηπου 5</w:t>
      </w:r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el-GR"/>
        </w:rPr>
        <w:t>ο</w:t>
      </w:r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 xml:space="preserve"> </w:t>
      </w:r>
      <w:proofErr w:type="spellStart"/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ΓΕΛ</w:t>
      </w:r>
      <w:proofErr w:type="spellEnd"/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 xml:space="preserve"> (5</w:t>
      </w:r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el-GR"/>
        </w:rPr>
        <w:t>ο</w:t>
      </w:r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 xml:space="preserve"> </w:t>
      </w:r>
      <w:proofErr w:type="spellStart"/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ΓΕΛ</w:t>
      </w:r>
      <w:proofErr w:type="spellEnd"/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, Σύλλογος Γονέων και Κηδεμόνων),</w:t>
      </w:r>
    </w:p>
    <w:p w:rsidR="0090396E" w:rsidRPr="004F313F" w:rsidRDefault="0090396E" w:rsidP="0090396E">
      <w:pPr>
        <w:pStyle w:val="a8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</w:pPr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 xml:space="preserve">Καθαρισμός περιβάλλοντος χώρου Κάστρου (Σύλλογος Παραπληγικών Στερεάς, Διεθνής Οργανισμός «ΝΕΑ ΑΚΡΟΠΟΛΗ», Αναγέννηση Λαμίας, Σύνδεσμος </w:t>
      </w:r>
      <w:proofErr w:type="spellStart"/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Ευρυτάνων</w:t>
      </w:r>
      <w:proofErr w:type="spellEnd"/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, Εφορία Αρχαιοτήτων),</w:t>
      </w:r>
    </w:p>
    <w:p w:rsidR="0090396E" w:rsidRPr="004F313F" w:rsidRDefault="0090396E" w:rsidP="0090396E">
      <w:pPr>
        <w:pStyle w:val="a8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</w:pPr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Καθαρισμός προαύλιου χώρου και παιδικής χαράς 17</w:t>
      </w:r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el-GR"/>
        </w:rPr>
        <w:t>ου</w:t>
      </w:r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 xml:space="preserve"> ΔΣ Λαμίας (17</w:t>
      </w:r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el-GR"/>
        </w:rPr>
        <w:t>ο</w:t>
      </w:r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 xml:space="preserve"> ΔΣ Λαμίας, Σύλλογος Γονέων και Κηδεμόνων),</w:t>
      </w:r>
    </w:p>
    <w:p w:rsidR="0090396E" w:rsidRPr="004F313F" w:rsidRDefault="0090396E" w:rsidP="0090396E">
      <w:pPr>
        <w:pStyle w:val="a8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el-GR"/>
        </w:rPr>
      </w:pPr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Καθαρισμός</w:t>
      </w:r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el-GR"/>
        </w:rPr>
        <w:t xml:space="preserve"> </w:t>
      </w:r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Αγίου</w:t>
      </w:r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el-GR"/>
        </w:rPr>
        <w:t xml:space="preserve"> </w:t>
      </w:r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Λουκά</w:t>
      </w:r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el-GR"/>
        </w:rPr>
        <w:t xml:space="preserve"> (BALLAD CENTER, TAE KWON DO </w:t>
      </w:r>
      <w:proofErr w:type="spellStart"/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Άμπλιανης</w:t>
      </w:r>
      <w:proofErr w:type="spellEnd"/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)</w:t>
      </w:r>
    </w:p>
    <w:p w:rsidR="0090396E" w:rsidRPr="004F313F" w:rsidRDefault="0090396E" w:rsidP="0090396E">
      <w:pPr>
        <w:pStyle w:val="a8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el-GR"/>
        </w:rPr>
      </w:pPr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 xml:space="preserve">Καθαρισμός </w:t>
      </w:r>
      <w:proofErr w:type="spellStart"/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Ισιαδάκι</w:t>
      </w:r>
      <w:proofErr w:type="spellEnd"/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 xml:space="preserve"> (</w:t>
      </w:r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el-GR"/>
        </w:rPr>
        <w:t xml:space="preserve">Salute </w:t>
      </w:r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γυμναστήριο</w:t>
      </w:r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el-GR"/>
        </w:rPr>
        <w:t>),</w:t>
      </w:r>
    </w:p>
    <w:p w:rsidR="0090396E" w:rsidRPr="004F313F" w:rsidRDefault="0090396E" w:rsidP="0090396E">
      <w:pPr>
        <w:pStyle w:val="a8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</w:pPr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Καθαρισμός- Καλλωπισμός 7</w:t>
      </w:r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el-GR"/>
        </w:rPr>
        <w:t>ου</w:t>
      </w:r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 xml:space="preserve"> ΔΣ Λαμίας (7</w:t>
      </w:r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el-GR"/>
        </w:rPr>
        <w:t>ο</w:t>
      </w:r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 xml:space="preserve"> ΔΣ Λαμίας, Σύλλογος Γονέων και Κηδεμόνων), </w:t>
      </w:r>
    </w:p>
    <w:p w:rsidR="0090396E" w:rsidRPr="004F313F" w:rsidRDefault="0090396E" w:rsidP="0090396E">
      <w:pPr>
        <w:pStyle w:val="a8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</w:pPr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Καλλωπισμός κτιρίου Εικαστικών Εργαστηρίων (Εικαστικά Εργαστήρια),</w:t>
      </w:r>
    </w:p>
    <w:p w:rsidR="0090396E" w:rsidRPr="004F313F" w:rsidRDefault="0090396E" w:rsidP="0090396E">
      <w:pPr>
        <w:pStyle w:val="a8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</w:pPr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 xml:space="preserve">Καθαρισμός, Καλλωπισμός πλατείας </w:t>
      </w:r>
      <w:proofErr w:type="spellStart"/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Αλεπόσπιτων</w:t>
      </w:r>
      <w:proofErr w:type="spellEnd"/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 xml:space="preserve"> (Σύλλογος Γοργοποτάμου Άγιος Γεώργιος),</w:t>
      </w:r>
    </w:p>
    <w:p w:rsidR="0090396E" w:rsidRPr="004F313F" w:rsidRDefault="0090396E" w:rsidP="0090396E">
      <w:pPr>
        <w:pStyle w:val="a8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</w:pPr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 xml:space="preserve">Καθαρισμός πάρκου Αγίας Βαρβάρας (Εν Κινήσει </w:t>
      </w:r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el-GR"/>
        </w:rPr>
        <w:t>movies</w:t>
      </w:r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),</w:t>
      </w:r>
    </w:p>
    <w:p w:rsidR="0090396E" w:rsidRPr="004F313F" w:rsidRDefault="0090396E" w:rsidP="0090396E">
      <w:pPr>
        <w:pStyle w:val="a8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</w:pPr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 xml:space="preserve">Καθαρισμός πάρκο Ηρώων, πλατεία </w:t>
      </w:r>
      <w:proofErr w:type="spellStart"/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Αινιάνων</w:t>
      </w:r>
      <w:proofErr w:type="spellEnd"/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 xml:space="preserve">, λεωφόρο Ματσούκα (Τοπική Κοινότητα Υπάτης, </w:t>
      </w:r>
      <w:proofErr w:type="spellStart"/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Αινιάνες</w:t>
      </w:r>
      <w:proofErr w:type="spellEnd"/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, γυμνάσιο- λύκειο Υπάτης),</w:t>
      </w:r>
    </w:p>
    <w:p w:rsidR="0090396E" w:rsidRPr="004F313F" w:rsidRDefault="0090396E" w:rsidP="0090396E">
      <w:pPr>
        <w:pStyle w:val="a8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</w:pPr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 xml:space="preserve">Καλλωπισμός προαύλιου χώρου </w:t>
      </w:r>
      <w:proofErr w:type="spellStart"/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ΚΔΑΠ</w:t>
      </w:r>
      <w:proofErr w:type="spellEnd"/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 xml:space="preserve"> ( </w:t>
      </w:r>
      <w:proofErr w:type="spellStart"/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ΚΔΑΠ</w:t>
      </w:r>
      <w:proofErr w:type="spellEnd"/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 xml:space="preserve"> Δήμου Λαμιέων),</w:t>
      </w:r>
    </w:p>
    <w:p w:rsidR="0090396E" w:rsidRPr="004F313F" w:rsidRDefault="0090396E" w:rsidP="0090396E">
      <w:pPr>
        <w:pStyle w:val="a8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</w:pPr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 xml:space="preserve">Καθαρισμός Τοπική Κοινότητα </w:t>
      </w:r>
      <w:proofErr w:type="spellStart"/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Καλαμακίου</w:t>
      </w:r>
      <w:proofErr w:type="spellEnd"/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 xml:space="preserve"> (Πολιτιστικός Σύλλογος </w:t>
      </w:r>
      <w:proofErr w:type="spellStart"/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Καλαμακίου</w:t>
      </w:r>
      <w:proofErr w:type="spellEnd"/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),</w:t>
      </w:r>
    </w:p>
    <w:p w:rsidR="0090396E" w:rsidRPr="004F313F" w:rsidRDefault="0090396E" w:rsidP="0090396E">
      <w:pPr>
        <w:pStyle w:val="a8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</w:pPr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 xml:space="preserve">Καθαρισμός πολιτιστικού κέντρου </w:t>
      </w:r>
      <w:proofErr w:type="spellStart"/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Ροδίτσας</w:t>
      </w:r>
      <w:proofErr w:type="spellEnd"/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 xml:space="preserve"> (Πολιτιστικός Σύλλογος </w:t>
      </w:r>
      <w:proofErr w:type="spellStart"/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Ροδίτσας</w:t>
      </w:r>
      <w:proofErr w:type="spellEnd"/>
      <w:r w:rsidRPr="004F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).</w:t>
      </w:r>
    </w:p>
    <w:p w:rsidR="0090396E" w:rsidRPr="00D01D26" w:rsidRDefault="0090396E" w:rsidP="0090396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96E" w:rsidRPr="00D01D26" w:rsidRDefault="0090396E" w:rsidP="0090396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96E" w:rsidRPr="00D01D26" w:rsidRDefault="0090396E" w:rsidP="0090396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6CE" w:rsidRPr="00722F4D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22F4D">
        <w:rPr>
          <w:b/>
        </w:rPr>
        <w:t xml:space="preserve">                                                                                                                             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A18" w:rsidRDefault="00EE4A18" w:rsidP="00FF6773">
      <w:pPr>
        <w:spacing w:after="0" w:line="240" w:lineRule="auto"/>
      </w:pPr>
      <w:r>
        <w:separator/>
      </w:r>
    </w:p>
  </w:endnote>
  <w:endnote w:type="continuationSeparator" w:id="0">
    <w:p w:rsidR="00EE4A18" w:rsidRDefault="00EE4A18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A18" w:rsidRDefault="00EE4A18" w:rsidP="00FF6773">
      <w:pPr>
        <w:spacing w:after="0" w:line="240" w:lineRule="auto"/>
      </w:pPr>
      <w:r>
        <w:separator/>
      </w:r>
    </w:p>
  </w:footnote>
  <w:footnote w:type="continuationSeparator" w:id="0">
    <w:p w:rsidR="00EE4A18" w:rsidRDefault="00EE4A18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7588"/>
    <w:multiLevelType w:val="hybridMultilevel"/>
    <w:tmpl w:val="729686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244BBD"/>
    <w:rsid w:val="003D16BE"/>
    <w:rsid w:val="004970AB"/>
    <w:rsid w:val="005D22F6"/>
    <w:rsid w:val="00722F4D"/>
    <w:rsid w:val="0090396E"/>
    <w:rsid w:val="00A61CE8"/>
    <w:rsid w:val="00DA76C7"/>
    <w:rsid w:val="00DB26CE"/>
    <w:rsid w:val="00DC19A1"/>
    <w:rsid w:val="00E40339"/>
    <w:rsid w:val="00EE4A18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718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cp:lastPrinted>2015-04-27T13:12:00Z</cp:lastPrinted>
  <dcterms:created xsi:type="dcterms:W3CDTF">2015-04-27T13:16:00Z</dcterms:created>
  <dcterms:modified xsi:type="dcterms:W3CDTF">2015-04-27T13:16:00Z</dcterms:modified>
</cp:coreProperties>
</file>