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5401"/>
      </w:tblGrid>
      <w:tr w:rsidR="00FF6773" w:rsidTr="00F60474">
        <w:trPr>
          <w:trHeight w:val="2954"/>
        </w:trPr>
        <w:tc>
          <w:tcPr>
            <w:tcW w:w="4169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618F3F60" wp14:editId="4F7F384A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401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44742C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B164D7" w:rsidRPr="00F60474">
              <w:rPr>
                <w:b/>
              </w:rPr>
              <w:t>20</w:t>
            </w:r>
            <w:r w:rsidR="00DB26CE">
              <w:rPr>
                <w:b/>
              </w:rPr>
              <w:t>/</w:t>
            </w:r>
            <w:r w:rsidR="0044742C">
              <w:rPr>
                <w:b/>
              </w:rPr>
              <w:t>10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F50115" w:rsidRPr="00F50115" w:rsidRDefault="00F50115" w:rsidP="0044742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15">
        <w:rPr>
          <w:rFonts w:ascii="Times New Roman" w:hAnsi="Times New Roman" w:cs="Times New Roman"/>
          <w:b/>
          <w:sz w:val="24"/>
          <w:szCs w:val="24"/>
        </w:rPr>
        <w:t>Αποτελέσματα του προγράμματος “Επισιτιστική</w:t>
      </w:r>
      <w:r>
        <w:rPr>
          <w:rFonts w:ascii="Times New Roman" w:hAnsi="Times New Roman" w:cs="Times New Roman"/>
          <w:b/>
          <w:sz w:val="24"/>
          <w:szCs w:val="24"/>
        </w:rPr>
        <w:t>ς και Βασικής Υλικής Συνδρομής</w:t>
      </w:r>
      <w:r w:rsidRPr="00F50115">
        <w:rPr>
          <w:rFonts w:ascii="Times New Roman" w:hAnsi="Times New Roman" w:cs="Times New Roman"/>
          <w:b/>
          <w:sz w:val="24"/>
          <w:szCs w:val="24"/>
        </w:rPr>
        <w:t>”-</w:t>
      </w:r>
    </w:p>
    <w:p w:rsidR="0044742C" w:rsidRPr="00E15E43" w:rsidRDefault="00F50115" w:rsidP="0044742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15">
        <w:rPr>
          <w:rFonts w:ascii="Times New Roman" w:hAnsi="Times New Roman" w:cs="Times New Roman"/>
          <w:b/>
          <w:sz w:val="24"/>
          <w:szCs w:val="24"/>
        </w:rPr>
        <w:t>Προθεσμία ενστάσεων</w:t>
      </w:r>
    </w:p>
    <w:p w:rsidR="00F50115" w:rsidRPr="00E15E43" w:rsidRDefault="00F50115" w:rsidP="0044742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EA" w:rsidRPr="0015665F" w:rsidRDefault="001874EA" w:rsidP="0044742C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42C">
        <w:rPr>
          <w:rFonts w:ascii="Times New Roman" w:hAnsi="Times New Roman" w:cs="Times New Roman"/>
          <w:sz w:val="24"/>
          <w:szCs w:val="24"/>
        </w:rPr>
        <w:t>Ανακοινώθηκ</w:t>
      </w:r>
      <w:r w:rsidR="008D2283">
        <w:rPr>
          <w:rFonts w:ascii="Times New Roman" w:hAnsi="Times New Roman" w:cs="Times New Roman"/>
          <w:sz w:val="24"/>
          <w:szCs w:val="24"/>
        </w:rPr>
        <w:t>ε</w:t>
      </w:r>
      <w:r w:rsidRPr="0044742C">
        <w:rPr>
          <w:rFonts w:ascii="Times New Roman" w:hAnsi="Times New Roman" w:cs="Times New Roman"/>
          <w:sz w:val="24"/>
          <w:szCs w:val="24"/>
        </w:rPr>
        <w:t xml:space="preserve"> </w:t>
      </w:r>
      <w:r w:rsidR="0044742C">
        <w:rPr>
          <w:rFonts w:ascii="Times New Roman" w:hAnsi="Times New Roman" w:cs="Times New Roman"/>
          <w:sz w:val="24"/>
          <w:szCs w:val="24"/>
        </w:rPr>
        <w:t xml:space="preserve">από το Υπουργείο Εργασίας, Κοινωνικής Ασφάλισης και Κοινωνικής Αλληλεγγύης και το Εθνικό Ινστιτούτο Εργασίας και Ανθρωπίνου Δυναμικού </w:t>
      </w:r>
      <w:r w:rsidR="00792A33">
        <w:rPr>
          <w:rFonts w:ascii="Times New Roman" w:hAnsi="Times New Roman" w:cs="Times New Roman"/>
          <w:sz w:val="24"/>
          <w:szCs w:val="24"/>
        </w:rPr>
        <w:t xml:space="preserve">(Ε.Ι.Ε.Α.Δ.) </w:t>
      </w:r>
      <w:r w:rsidR="008D2283" w:rsidRPr="00825279">
        <w:rPr>
          <w:rFonts w:ascii="Times New Roman" w:hAnsi="Times New Roman" w:cs="Times New Roman"/>
          <w:sz w:val="24"/>
          <w:szCs w:val="24"/>
        </w:rPr>
        <w:t>ο πίνακας των ωφελουμένων</w:t>
      </w:r>
      <w:r w:rsidR="0044742C" w:rsidRPr="00825279">
        <w:rPr>
          <w:rFonts w:ascii="Times New Roman" w:hAnsi="Times New Roman" w:cs="Times New Roman"/>
          <w:sz w:val="24"/>
          <w:szCs w:val="24"/>
        </w:rPr>
        <w:t xml:space="preserve"> </w:t>
      </w:r>
      <w:r w:rsidR="0044742C">
        <w:rPr>
          <w:rFonts w:ascii="Times New Roman" w:hAnsi="Times New Roman" w:cs="Times New Roman"/>
          <w:sz w:val="24"/>
          <w:szCs w:val="24"/>
        </w:rPr>
        <w:t xml:space="preserve">και μη, </w:t>
      </w:r>
      <w:r w:rsidRPr="0044742C">
        <w:rPr>
          <w:rFonts w:ascii="Times New Roman" w:hAnsi="Times New Roman" w:cs="Times New Roman"/>
          <w:sz w:val="24"/>
          <w:szCs w:val="24"/>
        </w:rPr>
        <w:t>του προγράμματος "Επισιτιστικής και Βασικής Υλικής Συνδρομής για το Ταμείο Ευρωπαϊκής Βοήθειας για τους Απόρους (ΤΕΒΑ/FEAD)" για την Περιφερειακή Ενότητα Φθιώτιδας όπου Επικεφαλής Εταίρος της Κοινωνικής Σύμπραξης είναι ο Δήμος Λαμιέων.</w:t>
      </w:r>
    </w:p>
    <w:p w:rsidR="007C48CE" w:rsidRPr="0015665F" w:rsidRDefault="007C48CE" w:rsidP="0044742C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48CE" w:rsidRPr="007C48CE" w:rsidRDefault="001874EA" w:rsidP="007C48CE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42C">
        <w:rPr>
          <w:rFonts w:ascii="Times New Roman" w:hAnsi="Times New Roman" w:cs="Times New Roman"/>
          <w:sz w:val="24"/>
          <w:szCs w:val="24"/>
        </w:rPr>
        <w:t xml:space="preserve">Οι </w:t>
      </w:r>
      <w:r w:rsidR="00E675A0">
        <w:rPr>
          <w:rFonts w:ascii="Times New Roman" w:hAnsi="Times New Roman" w:cs="Times New Roman"/>
          <w:sz w:val="24"/>
          <w:szCs w:val="24"/>
        </w:rPr>
        <w:t>δυνητικοί ωφελούμενοι</w:t>
      </w:r>
      <w:r w:rsidRPr="0044742C">
        <w:rPr>
          <w:rFonts w:ascii="Times New Roman" w:hAnsi="Times New Roman" w:cs="Times New Roman"/>
          <w:sz w:val="24"/>
          <w:szCs w:val="24"/>
        </w:rPr>
        <w:t xml:space="preserve"> του προγράμματος μπορούν να ενημερω</w:t>
      </w:r>
      <w:r w:rsidR="00E675A0">
        <w:rPr>
          <w:rFonts w:ascii="Times New Roman" w:hAnsi="Times New Roman" w:cs="Times New Roman"/>
          <w:sz w:val="24"/>
          <w:szCs w:val="24"/>
        </w:rPr>
        <w:t xml:space="preserve">θούν από την ιστοσελίδα </w:t>
      </w:r>
      <w:r w:rsidR="00E675A0" w:rsidRPr="0044742C">
        <w:rPr>
          <w:rFonts w:ascii="Times New Roman" w:hAnsi="Times New Roman" w:cs="Times New Roman"/>
          <w:sz w:val="24"/>
          <w:szCs w:val="24"/>
        </w:rPr>
        <w:t xml:space="preserve"> της ΗΔΙΚΑ στην ηλεκτρονική διεύθυνση: </w:t>
      </w:r>
      <w:hyperlink r:id="rId9" w:history="1">
        <w:r w:rsidR="00E675A0" w:rsidRPr="004B4CCF">
          <w:rPr>
            <w:rStyle w:val="-"/>
            <w:rFonts w:ascii="Times New Roman" w:hAnsi="Times New Roman" w:cs="Times New Roman"/>
            <w:sz w:val="24"/>
            <w:szCs w:val="24"/>
          </w:rPr>
          <w:t>https://www.idika.org.gr</w:t>
        </w:r>
      </w:hyperlink>
      <w:r w:rsidR="00E675A0">
        <w:rPr>
          <w:rFonts w:ascii="Times New Roman" w:hAnsi="Times New Roman" w:cs="Times New Roman"/>
          <w:sz w:val="24"/>
          <w:szCs w:val="24"/>
        </w:rPr>
        <w:t>, για την αποδοχή ή απόρριψη της αίτησής τους με σχετική γνωστοποίηση στην ηλεκτρονική τους αίτηση και μήνυμα στην ηλεκτρονική διεύθυνση επικοινωνίας που έχουν δηλώσει</w:t>
      </w:r>
      <w:r w:rsidR="00792A33">
        <w:rPr>
          <w:rFonts w:ascii="Times New Roman" w:hAnsi="Times New Roman" w:cs="Times New Roman"/>
          <w:sz w:val="24"/>
          <w:szCs w:val="24"/>
        </w:rPr>
        <w:t>.</w:t>
      </w:r>
      <w:r w:rsidR="00A042D0" w:rsidRPr="00A0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8CE" w:rsidRPr="0015665F" w:rsidRDefault="007C48CE" w:rsidP="007C48CE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42D0" w:rsidRPr="00E675A0" w:rsidRDefault="007C48CE" w:rsidP="007C48CE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όσους έχουν απορριφθεί</w:t>
      </w:r>
      <w:r w:rsidR="00E15E43" w:rsidRPr="00E1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υπάρχει το δικαίωμα των ενστάσεων</w:t>
      </w:r>
      <w:r w:rsidR="00825279">
        <w:rPr>
          <w:rFonts w:ascii="Times New Roman" w:hAnsi="Times New Roman" w:cs="Times New Roman"/>
          <w:sz w:val="24"/>
          <w:szCs w:val="24"/>
        </w:rPr>
        <w:t xml:space="preserve"> </w:t>
      </w:r>
      <w:r w:rsidR="00B164D7">
        <w:rPr>
          <w:rFonts w:ascii="Times New Roman" w:hAnsi="Times New Roman" w:cs="Times New Roman"/>
          <w:sz w:val="24"/>
          <w:szCs w:val="24"/>
        </w:rPr>
        <w:t>που υποβάλλονται</w:t>
      </w:r>
      <w:r w:rsidR="00E15E43" w:rsidRPr="00E15E43">
        <w:rPr>
          <w:rFonts w:ascii="Times New Roman" w:hAnsi="Times New Roman" w:cs="Times New Roman"/>
          <w:sz w:val="24"/>
          <w:szCs w:val="24"/>
        </w:rPr>
        <w:t>,</w:t>
      </w:r>
      <w:r w:rsidR="00B164D7">
        <w:rPr>
          <w:rFonts w:ascii="Times New Roman" w:hAnsi="Times New Roman" w:cs="Times New Roman"/>
          <w:sz w:val="24"/>
          <w:szCs w:val="24"/>
        </w:rPr>
        <w:t xml:space="preserve"> εντύπως, </w:t>
      </w:r>
      <w:r w:rsidRPr="00F60474">
        <w:rPr>
          <w:rFonts w:ascii="Times New Roman" w:hAnsi="Times New Roman" w:cs="Times New Roman"/>
          <w:b/>
          <w:sz w:val="24"/>
          <w:szCs w:val="24"/>
        </w:rPr>
        <w:t>από την Τετάρτη 21 Οκτωβρίου 2015 έως και την Τρίτη 27 Οκτωβρίου 2015</w:t>
      </w:r>
      <w:r>
        <w:rPr>
          <w:rFonts w:ascii="Times New Roman" w:hAnsi="Times New Roman" w:cs="Times New Roman"/>
          <w:sz w:val="24"/>
          <w:szCs w:val="24"/>
        </w:rPr>
        <w:t xml:space="preserve"> στους χώρους που έχει ορίσει ο κάθε Δήμος </w:t>
      </w:r>
      <w:r w:rsidR="00B164D7">
        <w:rPr>
          <w:rFonts w:ascii="Times New Roman" w:hAnsi="Times New Roman" w:cs="Times New Roman"/>
          <w:sz w:val="24"/>
          <w:szCs w:val="24"/>
        </w:rPr>
        <w:t xml:space="preserve">για την εξυπηρέτηση των πολιτών. </w:t>
      </w:r>
      <w:r w:rsidR="00A042D0">
        <w:rPr>
          <w:rFonts w:ascii="Times New Roman" w:hAnsi="Times New Roman" w:cs="Times New Roman"/>
          <w:sz w:val="24"/>
          <w:szCs w:val="24"/>
        </w:rPr>
        <w:t>Για περισσότερες πληροφορίες</w:t>
      </w:r>
      <w:r>
        <w:rPr>
          <w:rFonts w:ascii="Times New Roman" w:hAnsi="Times New Roman" w:cs="Times New Roman"/>
          <w:sz w:val="24"/>
          <w:szCs w:val="24"/>
        </w:rPr>
        <w:t xml:space="preserve"> για τις ενστάσεις</w:t>
      </w:r>
      <w:r w:rsidR="00A042D0">
        <w:rPr>
          <w:rFonts w:ascii="Times New Roman" w:hAnsi="Times New Roman" w:cs="Times New Roman"/>
          <w:sz w:val="24"/>
          <w:szCs w:val="24"/>
        </w:rPr>
        <w:t xml:space="preserve"> οι ενδιαφερόμ</w:t>
      </w:r>
      <w:r>
        <w:rPr>
          <w:rFonts w:ascii="Times New Roman" w:hAnsi="Times New Roman" w:cs="Times New Roman"/>
          <w:sz w:val="24"/>
          <w:szCs w:val="24"/>
        </w:rPr>
        <w:t>ενοι μπορούν να απευθύνονται</w:t>
      </w:r>
      <w:r>
        <w:rPr>
          <w:rFonts w:ascii="Times New Roman" w:eastAsia="Times New Roman" w:hAnsi="Times New Roman" w:cs="Times New Roman"/>
          <w:lang w:eastAsia="el-GR"/>
        </w:rPr>
        <w:t>:</w:t>
      </w:r>
    </w:p>
    <w:p w:rsidR="0015665F" w:rsidRPr="00B164D7" w:rsidRDefault="0015665F" w:rsidP="001566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ΣΗΜΕΙΑ ΕΞΥΠΗΡΕΤΗΣΗΣ ΓΙΑ ΤΗΝ ΥΠΟΒΟΛΗ ΕΝΣΤΑΣΕΩΝ:</w:t>
      </w: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15665F" w:rsidRDefault="0015665F" w:rsidP="00156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ΔΗΜΟΣ ΛΑΜΙΕΩΝ:</w:t>
      </w: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Αρμόδιοι : ΤΣΑΛΑΦΟΥΤΑ ΑΘΑΝΑΣΙΑ  - ΑΛΑΦΟΔΗΜΟΥ ΔΗΜΗΤΡΑ,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</w:t>
      </w:r>
      <w:proofErr w:type="spellStart"/>
      <w:r>
        <w:rPr>
          <w:color w:val="000000"/>
        </w:rPr>
        <w:t>ΑΜΦΙΚΤΥΟΝΩΝ</w:t>
      </w:r>
      <w:proofErr w:type="spellEnd"/>
      <w:r>
        <w:rPr>
          <w:color w:val="000000"/>
        </w:rPr>
        <w:t xml:space="preserve"> 15 (4ο ΚΑΠΗ ΛΑΜΙΑΣ),</w:t>
      </w:r>
    </w:p>
    <w:p w:rsidR="0015665F" w:rsidRPr="003C0718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.: 22310-23306</w:t>
      </w:r>
      <w:r w:rsidR="003C0718">
        <w:rPr>
          <w:color w:val="000000"/>
          <w:lang w:val="en-US"/>
        </w:rPr>
        <w:t xml:space="preserve">. </w:t>
      </w:r>
      <w:r w:rsidR="003C0718">
        <w:rPr>
          <w:color w:val="000000"/>
        </w:rPr>
        <w:t>Καθημερινά από 09.00 έως 14.00.</w:t>
      </w:r>
      <w:bookmarkStart w:id="0" w:name="_GoBack"/>
      <w:bookmarkEnd w:id="0"/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000000"/>
        </w:rPr>
      </w:pPr>
    </w:p>
    <w:p w:rsidR="0015665F" w:rsidRDefault="0015665F" w:rsidP="00156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ΔΗΜΟΣ ΑΜΦΙΚΛΕΙΑΣ - ΕΛΑΤΕΙΑΣ: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Αρμόδιος : ΚΟΖΑΚΗΣ ΚΩΝΣΤΑΝΤΙΝΟΣ,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ΚΗΦΙΣΟΥ 3Ο,</w:t>
      </w:r>
      <w:r w:rsidR="007E12C1">
        <w:rPr>
          <w:color w:val="000000"/>
        </w:rPr>
        <w:t xml:space="preserve"> </w:t>
      </w:r>
      <w:r>
        <w:rPr>
          <w:color w:val="000000"/>
        </w:rPr>
        <w:t xml:space="preserve">ΚΑΤΩ </w:t>
      </w:r>
      <w:proofErr w:type="spellStart"/>
      <w:r>
        <w:rPr>
          <w:color w:val="000000"/>
        </w:rPr>
        <w:t>ΤΙΘΟΡΕΑ</w:t>
      </w:r>
      <w:proofErr w:type="spellEnd"/>
      <w:r>
        <w:rPr>
          <w:color w:val="000000"/>
        </w:rPr>
        <w:t xml:space="preserve"> (ΔΗΜΑΡΧΕΙΟ)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.: 22343-50310.</w:t>
      </w:r>
    </w:p>
    <w:p w:rsidR="00B164D7" w:rsidRDefault="00B164D7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B164D7" w:rsidRPr="00B164D7" w:rsidRDefault="00B164D7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5665F" w:rsidRDefault="0015665F" w:rsidP="00156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ΔΗΜΟΣ ΔΟΜΟΚΟΥ:</w:t>
      </w: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Αρμόδια : ΜΑΜΑΛΟΥΔΗ ΑΘΑΝΑΣΙΑ,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ΠΛ. ΜΟΥΣΩΝ 1, ΔΟΜΟΚΟΣ,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 xml:space="preserve">.: 22323-50208, 22323-50212. </w:t>
      </w: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15665F" w:rsidRDefault="0015665F" w:rsidP="00156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ΔΗΜΟΣ ΜΩΛΟΥ – ΑΓΙΟΥ ΚΩΝΣΤΑΝΤΙΝΟΥ: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Αρμόδια : ΛΑΜΠΡΙΝΑΚΟΥ ΜΑΡΙΑ, 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ΑΓΙΟΥ ΠΑΝΤΕΛΕΗΜΟΝΟΣ 8, ΚΑΜΜΕΝΑ ΒΟΥΡΛΑ(ΔΗΜΑΡΧΕΙΟ),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  <w:lang w:val="en-US"/>
        </w:rPr>
        <w:t xml:space="preserve">.: </w:t>
      </w:r>
      <w:proofErr w:type="gramStart"/>
      <w:r>
        <w:rPr>
          <w:color w:val="000000"/>
          <w:lang w:val="en-US"/>
        </w:rPr>
        <w:t>22353-50026</w:t>
      </w:r>
      <w:r>
        <w:rPr>
          <w:color w:val="000000"/>
        </w:rPr>
        <w:t>.</w:t>
      </w:r>
      <w:proofErr w:type="gramEnd"/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15665F" w:rsidRDefault="0015665F" w:rsidP="00156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ΔΗΜΟΣ ΛΟΚΡΩΝ: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Αρμόδιος: ΚΑΝΤΑΣ ΕΥΑΓΓΕΛΟΣ,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ΝΙΚΟΛΑΟΥ ΑΒΡΑΑΜ 1,  ΑΤΑΛΑΝΤΗ (τμήμα Κοινωνικής Προστασίας, Παιδείας και Πολιτισμού),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.: 22330-81052.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lang w:val="en-US"/>
        </w:rPr>
      </w:pPr>
    </w:p>
    <w:p w:rsidR="0015665F" w:rsidRDefault="0015665F" w:rsidP="001566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ΔΗΜΟΣ ΜΑΚΡΑΚΩΜΗΣ:</w:t>
      </w:r>
    </w:p>
    <w:p w:rsidR="0015665F" w:rsidRDefault="0015665F" w:rsidP="0015665F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15665F" w:rsidRDefault="00B164D7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Αρμόδιος</w:t>
      </w:r>
      <w:r w:rsidR="0015665F">
        <w:rPr>
          <w:color w:val="000000"/>
        </w:rPr>
        <w:t xml:space="preserve"> : ΚΑΡΑΓΙΩΡΓΟΣ ΠΑΝΑΓΙΩΤΗΣ,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</w:t>
      </w:r>
      <w:proofErr w:type="spellStart"/>
      <w:r>
        <w:rPr>
          <w:color w:val="000000"/>
        </w:rPr>
        <w:t>ΑΦΩΝ</w:t>
      </w:r>
      <w:proofErr w:type="spellEnd"/>
      <w:r>
        <w:rPr>
          <w:color w:val="000000"/>
        </w:rPr>
        <w:t xml:space="preserve"> ΠΑΠΠΑ 2, ΔΗΜΑΡΧΕΙΟ ΣΠΕΡΧΕΙΑΔΑΣ,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 xml:space="preserve">.: 22363-50210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</w:p>
    <w:p w:rsidR="0015665F" w:rsidRDefault="0015665F" w:rsidP="0015665F">
      <w:pPr>
        <w:numPr>
          <w:ilvl w:val="0"/>
          <w:numId w:val="2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ΔΗΜΟΣ ΣΤΥΛΙΔΑΣ:</w:t>
      </w:r>
      <w:r>
        <w:rPr>
          <w:b/>
          <w:color w:val="000000"/>
        </w:rPr>
        <w:tab/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Αρμόδια : ΣΤΑΜΟΥ ΙΩΑΝΝΑ, 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ΕΛΕΥΘΕΡΙΟΥ ΒΕΝΙΖΕΛΟΥ 31, ΣΤΥΛΙΔΑ,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.: 22383-50110.</w:t>
      </w:r>
    </w:p>
    <w:p w:rsidR="0015665F" w:rsidRDefault="0015665F" w:rsidP="0015665F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</w:p>
    <w:p w:rsidR="00DB26CE" w:rsidRPr="007E12C1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7E12C1" w:rsidRPr="007E12C1">
        <w:rPr>
          <w:rFonts w:ascii="Times New Roman" w:hAnsi="Times New Roman" w:cs="Times New Roman"/>
          <w:b/>
        </w:rPr>
        <w:t xml:space="preserve"> </w:t>
      </w:r>
      <w:r w:rsidR="007E12C1">
        <w:rPr>
          <w:rFonts w:ascii="Times New Roman" w:hAnsi="Times New Roman" w:cs="Times New Roman"/>
          <w:b/>
        </w:rPr>
        <w:t>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54" w:rsidRDefault="005F0D54" w:rsidP="00FF6773">
      <w:pPr>
        <w:spacing w:after="0" w:line="240" w:lineRule="auto"/>
      </w:pPr>
      <w:r>
        <w:separator/>
      </w:r>
    </w:p>
  </w:endnote>
  <w:endnote w:type="continuationSeparator" w:id="0">
    <w:p w:rsidR="005F0D54" w:rsidRDefault="005F0D54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54" w:rsidRDefault="005F0D54" w:rsidP="00FF6773">
      <w:pPr>
        <w:spacing w:after="0" w:line="240" w:lineRule="auto"/>
      </w:pPr>
      <w:r>
        <w:separator/>
      </w:r>
    </w:p>
  </w:footnote>
  <w:footnote w:type="continuationSeparator" w:id="0">
    <w:p w:rsidR="005F0D54" w:rsidRDefault="005F0D54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2F81"/>
    <w:multiLevelType w:val="hybridMultilevel"/>
    <w:tmpl w:val="C7AC9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121910"/>
    <w:rsid w:val="0015665F"/>
    <w:rsid w:val="0018606D"/>
    <w:rsid w:val="001874EA"/>
    <w:rsid w:val="00244BBD"/>
    <w:rsid w:val="003C0718"/>
    <w:rsid w:val="003D16BE"/>
    <w:rsid w:val="0044742C"/>
    <w:rsid w:val="004970AB"/>
    <w:rsid w:val="005D22F6"/>
    <w:rsid w:val="005F0D54"/>
    <w:rsid w:val="00642632"/>
    <w:rsid w:val="00722F4D"/>
    <w:rsid w:val="007230D1"/>
    <w:rsid w:val="00752038"/>
    <w:rsid w:val="00792A33"/>
    <w:rsid w:val="007C48CE"/>
    <w:rsid w:val="007E12C1"/>
    <w:rsid w:val="007F72AA"/>
    <w:rsid w:val="0080264C"/>
    <w:rsid w:val="00825279"/>
    <w:rsid w:val="008337F2"/>
    <w:rsid w:val="008D2283"/>
    <w:rsid w:val="00901096"/>
    <w:rsid w:val="00934D4D"/>
    <w:rsid w:val="009527E5"/>
    <w:rsid w:val="009979CC"/>
    <w:rsid w:val="009E269C"/>
    <w:rsid w:val="00A042D0"/>
    <w:rsid w:val="00A61CE8"/>
    <w:rsid w:val="00B164D7"/>
    <w:rsid w:val="00C04EE1"/>
    <w:rsid w:val="00CA2722"/>
    <w:rsid w:val="00CE260B"/>
    <w:rsid w:val="00DA1B9B"/>
    <w:rsid w:val="00DA76C7"/>
    <w:rsid w:val="00DB26CE"/>
    <w:rsid w:val="00DC19A1"/>
    <w:rsid w:val="00E15E43"/>
    <w:rsid w:val="00E40339"/>
    <w:rsid w:val="00E5333E"/>
    <w:rsid w:val="00E675A0"/>
    <w:rsid w:val="00E762AF"/>
    <w:rsid w:val="00F50115"/>
    <w:rsid w:val="00F6047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customStyle="1" w:styleId="1">
    <w:name w:val="Παράγραφος λίστας1"/>
    <w:basedOn w:val="a"/>
    <w:rsid w:val="0015665F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customStyle="1" w:styleId="1">
    <w:name w:val="Παράγραφος λίστας1"/>
    <w:basedOn w:val="a"/>
    <w:rsid w:val="0015665F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dika.org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13</cp:revision>
  <cp:lastPrinted>2015-10-20T08:43:00Z</cp:lastPrinted>
  <dcterms:created xsi:type="dcterms:W3CDTF">2015-10-20T07:21:00Z</dcterms:created>
  <dcterms:modified xsi:type="dcterms:W3CDTF">2015-10-20T08:43:00Z</dcterms:modified>
</cp:coreProperties>
</file>