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9A3B06" w:rsidP="00FF6773">
            <w:r>
              <w:rPr>
                <w:noProof/>
                <w:lang w:val="en-US"/>
              </w:rPr>
              <w:drawing>
                <wp:inline distT="0" distB="0" distL="0" distR="0" wp14:anchorId="76698B59" wp14:editId="4A13CE57">
                  <wp:extent cx="2715260" cy="1885950"/>
                  <wp:effectExtent l="0" t="0" r="0" b="0"/>
                  <wp:docPr id="2" name="Εικόνα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260" cy="188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Default="00FF6773" w:rsidP="00FF6773"/>
          <w:p w:rsidR="00FF6773" w:rsidRPr="00FF6773" w:rsidRDefault="00FF6773" w:rsidP="00FF6773">
            <w:pPr>
              <w:rPr>
                <w:b/>
              </w:rPr>
            </w:pPr>
            <w:r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0B1BD4" w:rsidRDefault="009A3B06" w:rsidP="00FF6773">
            <w:pPr>
              <w:jc w:val="right"/>
            </w:pPr>
            <w:r>
              <w:rPr>
                <w:noProof/>
                <w:lang w:val="en-US"/>
              </w:rPr>
              <w:drawing>
                <wp:inline distT="0" distB="0" distL="0" distR="0" wp14:anchorId="5B3B2287" wp14:editId="06A8758E">
                  <wp:extent cx="2838450" cy="1627736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73ff5e17a544c0b8c48c22db039d2f63-V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665" cy="163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0B1BD4" w:rsidRDefault="000B1BD4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  <w:r>
              <w:t>ΔΗΜΟΣ ΛΑΜΙΕΩΝ</w:t>
            </w:r>
          </w:p>
          <w:p w:rsidR="00FF6773" w:rsidRDefault="00FF6773" w:rsidP="00FF6773">
            <w:pPr>
              <w:jc w:val="right"/>
            </w:pPr>
            <w:r>
              <w:t>Γραφείο Τύπου</w:t>
            </w:r>
          </w:p>
          <w:p w:rsidR="00FF6773" w:rsidRDefault="00FF6773" w:rsidP="00FF6773">
            <w:pPr>
              <w:jc w:val="right"/>
            </w:pPr>
            <w: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FB14A0" w:rsidRDefault="00FF6773" w:rsidP="00846C21">
            <w:pPr>
              <w:jc w:val="center"/>
              <w:rPr>
                <w:b/>
                <w:sz w:val="24"/>
                <w:szCs w:val="24"/>
              </w:rPr>
            </w:pPr>
            <w:r w:rsidRPr="00FA0827">
              <w:rPr>
                <w:b/>
                <w:sz w:val="24"/>
                <w:szCs w:val="24"/>
              </w:rPr>
              <w:t xml:space="preserve">Λαμία, </w:t>
            </w:r>
            <w:r w:rsidR="00846C21">
              <w:rPr>
                <w:b/>
                <w:sz w:val="24"/>
                <w:szCs w:val="24"/>
              </w:rPr>
              <w:t>2</w:t>
            </w:r>
            <w:r w:rsidR="009A3B06">
              <w:rPr>
                <w:b/>
                <w:sz w:val="24"/>
                <w:szCs w:val="24"/>
              </w:rPr>
              <w:t>6</w:t>
            </w:r>
            <w:r w:rsidR="00E63B72" w:rsidRPr="00FA0827">
              <w:rPr>
                <w:b/>
                <w:sz w:val="24"/>
                <w:szCs w:val="24"/>
              </w:rPr>
              <w:t>/</w:t>
            </w:r>
            <w:r w:rsidR="00A9482A" w:rsidRPr="00FA0827">
              <w:rPr>
                <w:b/>
                <w:sz w:val="24"/>
                <w:szCs w:val="24"/>
              </w:rPr>
              <w:t>8</w:t>
            </w:r>
            <w:r w:rsidR="00E63B72" w:rsidRPr="00FA0827">
              <w:rPr>
                <w:b/>
                <w:sz w:val="24"/>
                <w:szCs w:val="24"/>
              </w:rPr>
              <w:t>/201</w:t>
            </w:r>
            <w:r w:rsidR="009A3B06">
              <w:rPr>
                <w:b/>
                <w:sz w:val="24"/>
                <w:szCs w:val="24"/>
              </w:rPr>
              <w:t>9</w:t>
            </w:r>
          </w:p>
          <w:p w:rsidR="0067555D" w:rsidRPr="00FB14A0" w:rsidRDefault="0067555D" w:rsidP="00846C2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22E6F" w:rsidRPr="004707B2" w:rsidRDefault="00822E6F" w:rsidP="001A3360">
      <w:pPr>
        <w:pStyle w:val="a8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3B06" w:rsidRDefault="009A3B06" w:rsidP="009A3B0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Αρχίζει την Τετάρτη το </w:t>
      </w:r>
      <w:r w:rsidRPr="009A3B06">
        <w:rPr>
          <w:rFonts w:ascii="Times New Roman" w:hAnsi="Times New Roman" w:cs="Times New Roman"/>
          <w:b/>
          <w:sz w:val="28"/>
          <w:szCs w:val="28"/>
        </w:rPr>
        <w:t xml:space="preserve">1ο Ευρωπαϊκό Στρατιωτικό Πρωτάθλημα Τοξοβολίας </w:t>
      </w:r>
      <w:r w:rsidRPr="009A3B06">
        <w:rPr>
          <w:rFonts w:ascii="Times New Roman" w:hAnsi="Times New Roman" w:cs="Times New Roman"/>
          <w:b/>
          <w:sz w:val="28"/>
          <w:szCs w:val="28"/>
          <w:lang w:val="en-US"/>
        </w:rPr>
        <w:t>CISM</w:t>
      </w:r>
    </w:p>
    <w:p w:rsidR="009A3B06" w:rsidRPr="009A3B06" w:rsidRDefault="009A3B06" w:rsidP="009A3B06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9A3B06" w:rsidRDefault="009A3B06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</w:t>
      </w:r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υνέντευξη τύπου για το 1ο Ευρωπαϊκό Στρατιωτικό Πρωτάθλημα Τοξοβολίας </w:t>
      </w:r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el-GR"/>
        </w:rPr>
        <w:t>CISM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,</w:t>
      </w:r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που θα διεξαχθεί φέτος στο πλαίσιο των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Θερμοπυλείων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2019, έδωσε σήμερα ο Δήμαρχος Λαμιέων Νίκος Σταυρογιάννης με </w:t>
      </w:r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το </w:t>
      </w:r>
      <w:r w:rsidR="00A22DCF" w:rsidRPr="00A22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Διοικητή της Γραμματείας του Ανώτατου Συμβουλίου Αθλητισμού Ενόπλων Δυνάμεων (ΑΣΑΕΔ) Πλοίαρχο (ΠΝ)</w:t>
      </w:r>
      <w:r w:rsidR="00A22D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Σπυρίδωνα Ανδριόπουλο</w:t>
      </w:r>
      <w:r w:rsidR="00A67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και την ολυμπιονίκη Επισμηναγό Ανθή Μυλωνάκη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.</w:t>
      </w:r>
    </w:p>
    <w:p w:rsidR="00AD11FD" w:rsidRDefault="00AD11FD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 Δήμαρχος Λαμιέων Νίκος Σταυρογιάννης στη δήλωσή του ανέφερε:</w:t>
      </w:r>
    </w:p>
    <w:p w:rsidR="00F86AC8" w:rsidRDefault="00AD11FD" w:rsidP="00AD11FD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</w:pPr>
      <w:r w:rsidRP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«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Μετά την περσινή πρώτη διοργάνωση αγώνων τοξοβολίας στο Μνημείο του Λεωνίδα, στον ιστορικό χώρο των Θερμοπυλών, προχωράμε φέτος στη διοργάνωση του 1ου Ευρωπαϊκού Στρατιωτικού Πρωταθλήματος</w:t>
      </w:r>
      <w:r w:rsidR="008072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Τοξοβολίας CIS</w:t>
      </w:r>
      <w:r w:rsidR="00DF09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en-US" w:eastAsia="el-GR"/>
        </w:rPr>
        <w:t>M</w:t>
      </w:r>
      <w:r w:rsidR="008072D2" w:rsidRPr="008072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, πιστο</w:t>
      </w:r>
      <w:r w:rsidR="008072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ί </w:t>
      </w:r>
      <w:r w:rsidR="00F86A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στο σχεδιασμό</w:t>
      </w:r>
      <w:r w:rsidR="008072D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μας για την προβολή και την ανάδειξη των Θερμοπυλών</w:t>
      </w:r>
      <w:r w:rsidR="00F86A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μέσω του θεσμού των </w:t>
      </w:r>
      <w:proofErr w:type="spellStart"/>
      <w:r w:rsidR="00F86A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Θερμοπυλείων</w:t>
      </w:r>
      <w:proofErr w:type="spellEnd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.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</w:t>
      </w:r>
    </w:p>
    <w:p w:rsidR="00AD11FD" w:rsidRPr="00AD11FD" w:rsidRDefault="00AD11FD" w:rsidP="00AD11FD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</w:pP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lastRenderedPageBreak/>
        <w:t xml:space="preserve">Το πρωτάθλημα είναι </w:t>
      </w:r>
      <w:proofErr w:type="spellStart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του Δήμου Λαμιέων, </w:t>
      </w:r>
      <w:r w:rsidR="00DF09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του 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Ανώτατου Συμβουλίου Αθλητισμού Ενόπλων Δυνάμεων (ΑΣΑΕΔ) και της Ελληνικής Ομοσπονδίας Τοξοβολίας τους οποίους και ευχαριστούμε θερμά για την αγαστή και δημιουργική συνεργασία που ξεκινήσαμε το 2018.</w:t>
      </w:r>
    </w:p>
    <w:p w:rsidR="00AD11FD" w:rsidRPr="00AD11FD" w:rsidRDefault="00AD11FD" w:rsidP="00AD11FD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</w:pP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Οι αγώνες</w:t>
      </w:r>
      <w:r w:rsidR="00DF09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,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όπως και η τελετή έναρξης του Ευρωπαϊκού Στρατιωτικού Πρωταθλήματος</w:t>
      </w:r>
      <w:r w:rsidR="00DF09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,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θα φιλοξενηθούν στο Δημοτικό Στάδιο </w:t>
      </w:r>
      <w:proofErr w:type="spellStart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Καμαρίτσας</w:t>
      </w:r>
      <w:proofErr w:type="spellEnd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στη Νέα </w:t>
      </w:r>
      <w:proofErr w:type="spellStart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Άμπλιανη</w:t>
      </w:r>
      <w:proofErr w:type="spellEnd"/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με ελεύθερη είσοδο για τους φιλάθλους. Η τελετή λήξης όμως και οι απονομές μεταλλίων θα πραγματοποιηθούν το Σάββατο 31 Αυγούστου στον ένδοξο τύμβο των Θερμοπυλών, μπροστά από το Μνημείο του Λεωνίδα. </w:t>
      </w:r>
    </w:p>
    <w:p w:rsidR="00AD11FD" w:rsidRPr="00AD11FD" w:rsidRDefault="00AD11FD" w:rsidP="00AD11FD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</w:pP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Στις Θερμοπύλες, έναν τόπο-σημείο αναφοράς για την παγκόσμια ιστορία που συμβολίζει την τιμή, τη γενναιότητα, τη</w:t>
      </w:r>
      <w:r w:rsidR="00DF09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ν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 αυτοθυσία για τις αξίες και τα ιδανικά, εκεί αθλητές του κόσμου θα αγωνιστούν για το ευ αγωνίζεσθ</w:t>
      </w:r>
      <w:r w:rsidR="00DF092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αι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, για την ευγενή </w:t>
      </w:r>
      <w:r w:rsidR="00F86AC8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άμιλλα</w:t>
      </w: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 xml:space="preserve">, για την ενότητα. </w:t>
      </w:r>
    </w:p>
    <w:p w:rsidR="00AD11FD" w:rsidRPr="00006721" w:rsidRDefault="00AD11FD" w:rsidP="00AD11FD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el-GR"/>
        </w:rPr>
      </w:pPr>
      <w:r w:rsidRPr="00AD11F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el-GR"/>
        </w:rPr>
        <w:t>Σας προσκαλούμε όλους σε αυτό το σημαντικό και ξεχωριστό αθλητικό γεγονός και ελπίζουμε η συνέχεια του θεσμού να είναι αντάξια της ιστορίας και του πολιτισμού μας.</w:t>
      </w:r>
      <w:r w:rsidRP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»</w:t>
      </w:r>
    </w:p>
    <w:p w:rsidR="00A22DCF" w:rsidRDefault="00A22DCF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ο </w:t>
      </w:r>
      <w:r w:rsidR="009A3B06" w:rsidRPr="00AD11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1ο Ευρωπαϊκό Στρατιωτικό Πρωτάθλημα Τοξοβολίας CISM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είναι 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μια σημαντική διοργάνωση Τοξοβολίας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στο οποίο θα συμμετάσχουν 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κορυφαίοι τοξοβόλοι της Ευρώπης. Α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ποτελεί ταυτόχρονα και 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προπομπό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του</w:t>
      </w:r>
      <w:r w:rsidR="00AD11FD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Ευρωπαϊκ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ού</w:t>
      </w:r>
      <w:r w:rsidR="00AD11FD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Στρατιωτικ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ού</w:t>
      </w:r>
      <w:r w:rsidR="00AD11FD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Πρωτ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αθλήματος</w:t>
      </w:r>
      <w:r w:rsidR="00AD11FD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AD11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που θα πραγματοποιηθεί το 2020, στο πλαίσιο του εορτασμού των 2500 χιλιάδων χρόνων από τη μάχη των Θερμοπυλών. </w:t>
      </w:r>
    </w:p>
    <w:p w:rsidR="009A3B06" w:rsidRPr="00AD11FD" w:rsidRDefault="009A3B06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</w:pPr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Πρόκειται για μια </w:t>
      </w:r>
      <w:proofErr w:type="spellStart"/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συνδιοργάνωση</w:t>
      </w:r>
      <w:proofErr w:type="spellEnd"/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του Ανώτατου Συμβουλίου Αθλητισμού Ενόπλων Δυνάμεων (ΑΣΑΕΔ), της Ελληνικής Ομοσπονδίας Τοξοβολίας και του Δήμου </w:t>
      </w:r>
      <w:r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lastRenderedPageBreak/>
        <w:t xml:space="preserve">Λαμιέων και θα πραγματοποιηθεί </w:t>
      </w:r>
      <w:r w:rsidRPr="00AD11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από την Τετάρτη 28 έως και το Σάββατο 31 Αυγούστου 2019.</w:t>
      </w:r>
    </w:p>
    <w:p w:rsidR="009A3B06" w:rsidRDefault="00AD11FD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Οι αγώνες όπως και η τελετή έναρξης του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Ευρωπαϊκ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ού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Στρατιωτικ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ού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Πρωτ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αθλήματος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θα διεξαχθούν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στο Δημοτικό Στάδιο </w:t>
      </w:r>
      <w:proofErr w:type="spellStart"/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Καμαρίτσας</w:t>
      </w:r>
      <w:proofErr w:type="spellEnd"/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, ενώ στο πρόγραμμα ξεχωρίζει </w:t>
      </w:r>
      <w:r w:rsidR="009A3B06" w:rsidRPr="00AD11F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el-GR"/>
        </w:rPr>
        <w:t>η τελετή απονομή και ο αγώνας επίδειξης μικτών κρατών, το Σάββατο 31 Αυγούστου</w:t>
      </w:r>
      <w:r w:rsidR="009A3B06" w:rsidRPr="009A3B0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 xml:space="preserve"> το απόγευμα στο μνημείο του Λεωνίδα στις Θερμοπύλες, σε ένα εντυπωσιακό σκηνικό για αγώνα Τοξοβολίας και με πολλά συμβολικά μηνύματα.</w:t>
      </w:r>
    </w:p>
    <w:p w:rsidR="00AD11FD" w:rsidRDefault="00AD11FD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Η είσοδος για το κοινό είναι ελεύθερη για όλες τις ημέρες.</w:t>
      </w:r>
    </w:p>
    <w:p w:rsidR="00AD11FD" w:rsidRPr="009A3B06" w:rsidRDefault="00AD11FD" w:rsidP="009A3B06">
      <w:p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el-GR"/>
        </w:rPr>
        <w:t>Επισυνάπτεται το αναλυτικό πρόγραμμα των αγώνων.</w:t>
      </w:r>
    </w:p>
    <w:p w:rsidR="00CB7071" w:rsidRDefault="009F5B7F" w:rsidP="000B1BD4">
      <w:pPr>
        <w:shd w:val="clear" w:color="auto" w:fill="FFFFFF"/>
        <w:spacing w:after="0" w:line="480" w:lineRule="auto"/>
        <w:jc w:val="both"/>
        <w:textAlignment w:val="baseline"/>
        <w:rPr>
          <w:rFonts w:ascii="inherit" w:eastAsia="Times New Roman" w:hAnsi="inherit" w:cs="Times New Roman"/>
          <w:i/>
          <w:iCs/>
          <w:color w:val="777777"/>
          <w:sz w:val="21"/>
          <w:szCs w:val="21"/>
          <w:bdr w:val="none" w:sz="0" w:space="0" w:color="auto" w:frame="1"/>
        </w:rPr>
      </w:pPr>
      <w:r w:rsidRPr="009F5B7F">
        <w:rPr>
          <w:rFonts w:ascii="Times New Roman" w:hAnsi="Times New Roman" w:cs="Times New Roman"/>
          <w:sz w:val="28"/>
          <w:szCs w:val="28"/>
        </w:rPr>
        <w:tab/>
      </w:r>
    </w:p>
    <w:p w:rsidR="001C15D3" w:rsidRDefault="001C15D3" w:rsidP="00670709">
      <w:pPr>
        <w:spacing w:line="48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Από το Γραφείο Τύπου</w:t>
      </w:r>
    </w:p>
    <w:sectPr w:rsidR="001C15D3" w:rsidSect="00FF6773">
      <w:footerReference w:type="default" r:id="rId11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AA9" w:rsidRDefault="00662AA9" w:rsidP="00FF6773">
      <w:pPr>
        <w:spacing w:after="0" w:line="240" w:lineRule="auto"/>
      </w:pPr>
      <w:r>
        <w:separator/>
      </w:r>
    </w:p>
  </w:endnote>
  <w:endnote w:type="continuationSeparator" w:id="0">
    <w:p w:rsidR="00662AA9" w:rsidRDefault="00662A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</w:pPr>
    <w:r w:rsidRPr="00396315">
      <w:t xml:space="preserve">Οδός </w:t>
    </w:r>
    <w:proofErr w:type="spellStart"/>
    <w:r w:rsidRPr="00396315">
      <w:t>Σκληβανιώτη</w:t>
    </w:r>
    <w:proofErr w:type="spellEnd"/>
    <w:r w:rsidRPr="00396315">
      <w:t xml:space="preserve"> 8 (1</w:t>
    </w:r>
    <w:r w:rsidRPr="00396315">
      <w:rPr>
        <w:vertAlign w:val="superscript"/>
      </w:rPr>
      <w:t>ος</w:t>
    </w:r>
    <w:r w:rsidRPr="00396315">
      <w:t xml:space="preserve"> όροφος), 35 131 Λαμία </w:t>
    </w:r>
    <w:proofErr w:type="spellStart"/>
    <w:r w:rsidRPr="00396315">
      <w:t>Τηλ</w:t>
    </w:r>
    <w:proofErr w:type="spellEnd"/>
    <w:r w:rsidRPr="00396315">
      <w:t xml:space="preserve">: 22310-66420 </w:t>
    </w:r>
  </w:p>
  <w:p w:rsidR="00B64BD6" w:rsidRPr="00396315" w:rsidRDefault="00B64BD6" w:rsidP="00B64BD6">
    <w:pPr>
      <w:tabs>
        <w:tab w:val="center" w:pos="4153"/>
        <w:tab w:val="right" w:pos="8306"/>
      </w:tabs>
      <w:spacing w:after="0" w:line="240" w:lineRule="auto"/>
      <w:jc w:val="center"/>
      <w:rPr>
        <w:lang w:val="en-US"/>
      </w:rPr>
    </w:pPr>
    <w:r w:rsidRPr="00396315">
      <w:rPr>
        <w:lang w:val="en-US"/>
      </w:rPr>
      <w:t xml:space="preserve">E- mail: </w:t>
    </w:r>
    <w:hyperlink r:id="rId1" w:history="1">
      <w:r w:rsidRPr="00396315">
        <w:rPr>
          <w:color w:val="0000FF" w:themeColor="hyperlink"/>
          <w:u w:val="single"/>
          <w:lang w:val="en-US"/>
        </w:rPr>
        <w:t>pressofficelamiacity@gmail.com</w:t>
      </w:r>
    </w:hyperlink>
    <w:r w:rsidRPr="00396315">
      <w:rPr>
        <w:lang w:val="en-US"/>
      </w:rPr>
      <w:t xml:space="preserve">  www.lamia. </w:t>
    </w:r>
    <w:proofErr w:type="gramStart"/>
    <w:r w:rsidRPr="00396315">
      <w:rPr>
        <w:lang w:val="en-US"/>
      </w:rPr>
      <w:t>gr</w:t>
    </w:r>
    <w:proofErr w:type="gramEnd"/>
  </w:p>
  <w:p w:rsidR="00FF6773" w:rsidRPr="00B64BD6" w:rsidRDefault="00FF6773" w:rsidP="00B64BD6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AA9" w:rsidRDefault="00662AA9" w:rsidP="00FF6773">
      <w:pPr>
        <w:spacing w:after="0" w:line="240" w:lineRule="auto"/>
      </w:pPr>
      <w:r>
        <w:separator/>
      </w:r>
    </w:p>
  </w:footnote>
  <w:footnote w:type="continuationSeparator" w:id="0">
    <w:p w:rsidR="00662AA9" w:rsidRDefault="00662AA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659E0"/>
    <w:multiLevelType w:val="hybridMultilevel"/>
    <w:tmpl w:val="6B0C4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73457"/>
    <w:multiLevelType w:val="hybridMultilevel"/>
    <w:tmpl w:val="3DD2181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2037B"/>
    <w:rsid w:val="00025C29"/>
    <w:rsid w:val="00051286"/>
    <w:rsid w:val="00056960"/>
    <w:rsid w:val="00090E15"/>
    <w:rsid w:val="000B1BD4"/>
    <w:rsid w:val="000F1418"/>
    <w:rsid w:val="000F598C"/>
    <w:rsid w:val="001229F5"/>
    <w:rsid w:val="00141090"/>
    <w:rsid w:val="001608A2"/>
    <w:rsid w:val="00162943"/>
    <w:rsid w:val="00176ABA"/>
    <w:rsid w:val="001808C6"/>
    <w:rsid w:val="00185E4A"/>
    <w:rsid w:val="001A3360"/>
    <w:rsid w:val="001A47F0"/>
    <w:rsid w:val="001C15D3"/>
    <w:rsid w:val="00200F80"/>
    <w:rsid w:val="002201BF"/>
    <w:rsid w:val="00226E63"/>
    <w:rsid w:val="00226F57"/>
    <w:rsid w:val="002915FB"/>
    <w:rsid w:val="002E29F1"/>
    <w:rsid w:val="002F08A8"/>
    <w:rsid w:val="00324D95"/>
    <w:rsid w:val="00336589"/>
    <w:rsid w:val="003401B2"/>
    <w:rsid w:val="003734A4"/>
    <w:rsid w:val="003A7A84"/>
    <w:rsid w:val="003D16BE"/>
    <w:rsid w:val="003F0569"/>
    <w:rsid w:val="00435449"/>
    <w:rsid w:val="004376B8"/>
    <w:rsid w:val="004430BA"/>
    <w:rsid w:val="004707B2"/>
    <w:rsid w:val="004970AB"/>
    <w:rsid w:val="004B1716"/>
    <w:rsid w:val="004D4EB9"/>
    <w:rsid w:val="00501C00"/>
    <w:rsid w:val="005308CC"/>
    <w:rsid w:val="00551A78"/>
    <w:rsid w:val="00591ED7"/>
    <w:rsid w:val="005A7282"/>
    <w:rsid w:val="006256FD"/>
    <w:rsid w:val="00662AA9"/>
    <w:rsid w:val="00670709"/>
    <w:rsid w:val="0067555D"/>
    <w:rsid w:val="006B0264"/>
    <w:rsid w:val="00707CB2"/>
    <w:rsid w:val="0071579E"/>
    <w:rsid w:val="00717E22"/>
    <w:rsid w:val="00727D15"/>
    <w:rsid w:val="00732F8C"/>
    <w:rsid w:val="007A0078"/>
    <w:rsid w:val="007B26E4"/>
    <w:rsid w:val="007D1F32"/>
    <w:rsid w:val="007E5D50"/>
    <w:rsid w:val="007F7A1C"/>
    <w:rsid w:val="00802483"/>
    <w:rsid w:val="008072D2"/>
    <w:rsid w:val="00817D24"/>
    <w:rsid w:val="00822E6F"/>
    <w:rsid w:val="008456F9"/>
    <w:rsid w:val="00846C21"/>
    <w:rsid w:val="008C0D3C"/>
    <w:rsid w:val="008F2FC8"/>
    <w:rsid w:val="00952974"/>
    <w:rsid w:val="00952B54"/>
    <w:rsid w:val="00972E8A"/>
    <w:rsid w:val="00976FBE"/>
    <w:rsid w:val="0099491F"/>
    <w:rsid w:val="00997434"/>
    <w:rsid w:val="009A3B06"/>
    <w:rsid w:val="009C2EEF"/>
    <w:rsid w:val="009D7EAD"/>
    <w:rsid w:val="009F5B7F"/>
    <w:rsid w:val="009F63A3"/>
    <w:rsid w:val="00A029E3"/>
    <w:rsid w:val="00A12BCF"/>
    <w:rsid w:val="00A139C9"/>
    <w:rsid w:val="00A22DCF"/>
    <w:rsid w:val="00A670ED"/>
    <w:rsid w:val="00A81B8A"/>
    <w:rsid w:val="00A82D45"/>
    <w:rsid w:val="00A9482A"/>
    <w:rsid w:val="00AC7560"/>
    <w:rsid w:val="00AD11FD"/>
    <w:rsid w:val="00AD7824"/>
    <w:rsid w:val="00AE156C"/>
    <w:rsid w:val="00AF16F0"/>
    <w:rsid w:val="00B4643F"/>
    <w:rsid w:val="00B62AC0"/>
    <w:rsid w:val="00B64BD6"/>
    <w:rsid w:val="00B8660F"/>
    <w:rsid w:val="00BB2381"/>
    <w:rsid w:val="00BC05EB"/>
    <w:rsid w:val="00BC5E52"/>
    <w:rsid w:val="00BE2EF0"/>
    <w:rsid w:val="00C332E3"/>
    <w:rsid w:val="00C42878"/>
    <w:rsid w:val="00CB7071"/>
    <w:rsid w:val="00CE0C97"/>
    <w:rsid w:val="00CE27F2"/>
    <w:rsid w:val="00D05EC8"/>
    <w:rsid w:val="00D304B6"/>
    <w:rsid w:val="00D33AC1"/>
    <w:rsid w:val="00DD6572"/>
    <w:rsid w:val="00DF0920"/>
    <w:rsid w:val="00DF4B2F"/>
    <w:rsid w:val="00E101E1"/>
    <w:rsid w:val="00E1302E"/>
    <w:rsid w:val="00E14159"/>
    <w:rsid w:val="00E23F18"/>
    <w:rsid w:val="00E549EF"/>
    <w:rsid w:val="00E615DD"/>
    <w:rsid w:val="00E62CAE"/>
    <w:rsid w:val="00E63B72"/>
    <w:rsid w:val="00E74151"/>
    <w:rsid w:val="00E86B3B"/>
    <w:rsid w:val="00E90D18"/>
    <w:rsid w:val="00EA3EB5"/>
    <w:rsid w:val="00EB65D3"/>
    <w:rsid w:val="00ED10E8"/>
    <w:rsid w:val="00EE0486"/>
    <w:rsid w:val="00F23999"/>
    <w:rsid w:val="00F246C5"/>
    <w:rsid w:val="00F30C88"/>
    <w:rsid w:val="00F63048"/>
    <w:rsid w:val="00F76E76"/>
    <w:rsid w:val="00F86AC8"/>
    <w:rsid w:val="00F94150"/>
    <w:rsid w:val="00FA0827"/>
    <w:rsid w:val="00FA3C10"/>
    <w:rsid w:val="00FB0502"/>
    <w:rsid w:val="00FB0EE6"/>
    <w:rsid w:val="00FB14A0"/>
    <w:rsid w:val="00FC51B6"/>
    <w:rsid w:val="00FF25B2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paragraph" w:customStyle="1" w:styleId="10">
    <w:name w:val="Χωρίς διάστιχο1"/>
    <w:basedOn w:val="a"/>
    <w:rsid w:val="001C15D3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semiHidden/>
    <w:unhideWhenUsed/>
    <w:rsid w:val="00CB7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2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4" w:space="0" w:color="FFFFFF"/>
                                        <w:left w:val="single" w:sz="48" w:space="0" w:color="FFFFFF"/>
                                        <w:bottom w:val="single" w:sz="36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12207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85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109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864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338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810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355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9488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35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889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7154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013D-1209-43C9-9017-947B2137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2019-08-26T09:22:00Z</cp:lastPrinted>
  <dcterms:created xsi:type="dcterms:W3CDTF">2019-08-26T09:19:00Z</dcterms:created>
  <dcterms:modified xsi:type="dcterms:W3CDTF">2019-08-26T09:39:00Z</dcterms:modified>
</cp:coreProperties>
</file>