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432" w:type="dxa"/>
        <w:tblLook w:val="0000" w:firstRow="0" w:lastRow="0" w:firstColumn="0" w:lastColumn="0" w:noHBand="0" w:noVBand="0"/>
      </w:tblPr>
      <w:tblGrid>
        <w:gridCol w:w="2856"/>
        <w:gridCol w:w="3636"/>
        <w:gridCol w:w="3048"/>
      </w:tblGrid>
      <w:tr w:rsidR="000331D2" w:rsidRPr="00741E83" w:rsidTr="00940B49">
        <w:trPr>
          <w:trHeight w:val="1069"/>
        </w:trPr>
        <w:tc>
          <w:tcPr>
            <w:tcW w:w="2875" w:type="dxa"/>
          </w:tcPr>
          <w:p w:rsidR="000331D2" w:rsidRPr="00741E83" w:rsidRDefault="000D25C3" w:rsidP="007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19150" cy="723900"/>
                  <wp:effectExtent l="19050" t="0" r="0" b="0"/>
                  <wp:docPr id="1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0331D2" w:rsidRPr="00741E83" w:rsidRDefault="000D25C3" w:rsidP="007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143125" cy="609600"/>
                  <wp:effectExtent l="19050" t="0" r="9525" b="0"/>
                  <wp:docPr id="2" name="Εικόνα 38" descr="kdvm_new_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8" descr="kdvm_new_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0331D2" w:rsidRPr="00741E83" w:rsidRDefault="000D25C3" w:rsidP="00741E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71475" cy="323850"/>
                  <wp:effectExtent l="19050" t="0" r="9525" b="0"/>
                  <wp:docPr id="3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1D2" w:rsidRPr="00741E83" w:rsidRDefault="000331D2" w:rsidP="00741E8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741E83"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  <w:t>ΥΠΟΥΡΓΕΙΟ ΠΑΙΔΕΙΑΣ &amp;</w:t>
            </w:r>
          </w:p>
          <w:p w:rsidR="000331D2" w:rsidRPr="00741E83" w:rsidRDefault="000331D2" w:rsidP="00741E8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741E83"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  <w:t>ΘΡΗΣΚΕΥΜΑΤΩΝ</w:t>
            </w:r>
          </w:p>
          <w:p w:rsidR="000331D2" w:rsidRPr="00741E83" w:rsidRDefault="000331D2" w:rsidP="00741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741E83"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  <w:t>ΓΕΝΙΚΗ ΓΡΑΜΜΑΤΕΙΑ</w:t>
            </w:r>
          </w:p>
          <w:p w:rsidR="000331D2" w:rsidRPr="00741E83" w:rsidRDefault="000331D2" w:rsidP="00741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741E83">
              <w:rPr>
                <w:rFonts w:ascii="Times New Roman" w:hAnsi="Times New Roman"/>
                <w:b/>
                <w:bCs/>
                <w:sz w:val="16"/>
                <w:szCs w:val="16"/>
                <w:lang w:eastAsia="el-GR"/>
              </w:rPr>
              <w:t>ΔΙΑ ΒΙΟΥ ΜΑΘΗΣΗΣ</w:t>
            </w:r>
          </w:p>
        </w:tc>
      </w:tr>
    </w:tbl>
    <w:p w:rsidR="000331D2" w:rsidRPr="000D25C3" w:rsidRDefault="000331D2" w:rsidP="005C08D3">
      <w:pPr>
        <w:spacing w:after="0"/>
        <w:jc w:val="both"/>
        <w:rPr>
          <w:b/>
          <w:shd w:val="clear" w:color="auto" w:fill="FFFFFF"/>
        </w:rPr>
      </w:pPr>
    </w:p>
    <w:p w:rsidR="000331D2" w:rsidRPr="000D25C3" w:rsidRDefault="000331D2" w:rsidP="005C08D3">
      <w:pPr>
        <w:spacing w:after="0"/>
        <w:jc w:val="both"/>
        <w:rPr>
          <w:b/>
          <w:shd w:val="clear" w:color="auto" w:fill="FFFFFF"/>
        </w:rPr>
      </w:pPr>
    </w:p>
    <w:p w:rsidR="000331D2" w:rsidRPr="000D25C3" w:rsidRDefault="000331D2" w:rsidP="00306BE8">
      <w:pPr>
        <w:spacing w:after="0"/>
        <w:jc w:val="right"/>
        <w:rPr>
          <w:b/>
          <w:sz w:val="24"/>
          <w:szCs w:val="24"/>
          <w:shd w:val="clear" w:color="auto" w:fill="FFFFFF"/>
        </w:rPr>
      </w:pPr>
      <w:r w:rsidRPr="00306BE8">
        <w:rPr>
          <w:b/>
          <w:sz w:val="32"/>
          <w:szCs w:val="32"/>
          <w:u w:val="single"/>
          <w:shd w:val="clear" w:color="auto" w:fill="FFFFFF"/>
        </w:rPr>
        <w:t>ΔΕΛΤΙΟ ΤΥΠΟΥ</w:t>
      </w:r>
      <w:r w:rsidRPr="00306BE8">
        <w:rPr>
          <w:b/>
          <w:sz w:val="32"/>
          <w:szCs w:val="32"/>
          <w:shd w:val="clear" w:color="auto" w:fill="FFFFFF"/>
        </w:rPr>
        <w:t xml:space="preserve">                </w:t>
      </w:r>
      <w:r w:rsidR="000D25C3">
        <w:rPr>
          <w:b/>
          <w:sz w:val="24"/>
          <w:szCs w:val="24"/>
          <w:shd w:val="clear" w:color="auto" w:fill="FFFFFF"/>
        </w:rPr>
        <w:t xml:space="preserve">                         10</w:t>
      </w:r>
      <w:r w:rsidRPr="000D25C3">
        <w:rPr>
          <w:b/>
          <w:sz w:val="24"/>
          <w:szCs w:val="24"/>
          <w:shd w:val="clear" w:color="auto" w:fill="FFFFFF"/>
        </w:rPr>
        <w:t>-</w:t>
      </w:r>
      <w:r w:rsidR="000D25C3">
        <w:rPr>
          <w:b/>
          <w:sz w:val="24"/>
          <w:szCs w:val="24"/>
          <w:shd w:val="clear" w:color="auto" w:fill="FFFFFF"/>
        </w:rPr>
        <w:t>11</w:t>
      </w:r>
      <w:r w:rsidRPr="000D25C3">
        <w:rPr>
          <w:b/>
          <w:sz w:val="24"/>
          <w:szCs w:val="24"/>
          <w:shd w:val="clear" w:color="auto" w:fill="FFFFFF"/>
        </w:rPr>
        <w:t>-2014</w:t>
      </w:r>
    </w:p>
    <w:p w:rsidR="000331D2" w:rsidRPr="000D25C3" w:rsidRDefault="000331D2" w:rsidP="00741E83">
      <w:pPr>
        <w:spacing w:after="0"/>
        <w:jc w:val="right"/>
        <w:rPr>
          <w:b/>
          <w:shd w:val="clear" w:color="auto" w:fill="FFFFFF"/>
        </w:rPr>
      </w:pPr>
    </w:p>
    <w:p w:rsidR="000331D2" w:rsidRPr="000D25C3" w:rsidRDefault="000331D2" w:rsidP="00741E83">
      <w:pPr>
        <w:spacing w:after="0"/>
        <w:jc w:val="right"/>
        <w:rPr>
          <w:b/>
          <w:shd w:val="clear" w:color="auto" w:fill="FFFFFF"/>
        </w:rPr>
      </w:pPr>
    </w:p>
    <w:p w:rsidR="000331D2" w:rsidRPr="006C73A5" w:rsidRDefault="000331D2" w:rsidP="005C08D3">
      <w:pPr>
        <w:spacing w:after="0"/>
        <w:jc w:val="both"/>
        <w:rPr>
          <w:shd w:val="clear" w:color="auto" w:fill="FFFFFF"/>
        </w:rPr>
      </w:pPr>
      <w:r w:rsidRPr="006C73A5">
        <w:rPr>
          <w:shd w:val="clear" w:color="auto" w:fill="FFFFFF"/>
        </w:rPr>
        <w:t>Το Κέντρο Διά Βίου Μάθησης του Δήμου Λαμιέων (</w:t>
      </w:r>
      <w:proofErr w:type="spellStart"/>
      <w:r w:rsidRPr="006C73A5">
        <w:rPr>
          <w:shd w:val="clear" w:color="auto" w:fill="FFFFFF"/>
        </w:rPr>
        <w:t>ΚΔΒΜ</w:t>
      </w:r>
      <w:proofErr w:type="spellEnd"/>
      <w:r w:rsidRPr="006C73A5">
        <w:rPr>
          <w:shd w:val="clear" w:color="auto" w:fill="FFFFFF"/>
        </w:rPr>
        <w:t xml:space="preserve"> Λαμίας) υλοποίησε </w:t>
      </w:r>
      <w:r w:rsidR="006B6B3D" w:rsidRPr="006C73A5">
        <w:rPr>
          <w:shd w:val="clear" w:color="auto" w:fill="FFFFFF"/>
        </w:rPr>
        <w:t>19</w:t>
      </w:r>
      <w:r w:rsidRPr="006C73A5">
        <w:rPr>
          <w:shd w:val="clear" w:color="auto" w:fill="FFFFFF"/>
        </w:rPr>
        <w:t xml:space="preserve"> ΤΜΗ</w:t>
      </w:r>
      <w:r w:rsidR="006B6B3D" w:rsidRPr="006C73A5">
        <w:rPr>
          <w:shd w:val="clear" w:color="auto" w:fill="FFFFFF"/>
        </w:rPr>
        <w:t xml:space="preserve">ΜΑΤΑ εκπαιδευτικών προγραμμάτων, τα οποία βρίσκονται σε εξέλιξη, </w:t>
      </w:r>
      <w:r w:rsidRPr="006C73A5">
        <w:rPr>
          <w:shd w:val="clear" w:color="auto" w:fill="FFFFFF"/>
        </w:rPr>
        <w:t xml:space="preserve">για το </w:t>
      </w:r>
      <w:r w:rsidR="006B6B3D" w:rsidRPr="006C73A5">
        <w:rPr>
          <w:shd w:val="clear" w:color="auto" w:fill="FFFFFF"/>
        </w:rPr>
        <w:t>ΧΕΙΜΕΡΙΝΟ εξάμηνο του εκπαιδευτικού</w:t>
      </w:r>
      <w:r w:rsidRPr="006C73A5">
        <w:rPr>
          <w:shd w:val="clear" w:color="auto" w:fill="FFFFFF"/>
        </w:rPr>
        <w:t xml:space="preserve"> έτο</w:t>
      </w:r>
      <w:r w:rsidR="006B6B3D" w:rsidRPr="006C73A5">
        <w:rPr>
          <w:shd w:val="clear" w:color="auto" w:fill="FFFFFF"/>
        </w:rPr>
        <w:t>υ</w:t>
      </w:r>
      <w:r w:rsidRPr="006C73A5">
        <w:rPr>
          <w:shd w:val="clear" w:color="auto" w:fill="FFFFFF"/>
        </w:rPr>
        <w:t>ς 201</w:t>
      </w:r>
      <w:r w:rsidR="006B6B3D" w:rsidRPr="006C73A5">
        <w:rPr>
          <w:shd w:val="clear" w:color="auto" w:fill="FFFFFF"/>
        </w:rPr>
        <w:t>4-2015</w:t>
      </w:r>
      <w:r w:rsidRPr="006C73A5">
        <w:rPr>
          <w:shd w:val="clear" w:color="auto" w:fill="FFFFFF"/>
        </w:rPr>
        <w:t xml:space="preserve">. </w:t>
      </w:r>
    </w:p>
    <w:p w:rsidR="000331D2" w:rsidRPr="006C73A5" w:rsidRDefault="000331D2" w:rsidP="005C08D3">
      <w:pPr>
        <w:spacing w:after="0"/>
        <w:jc w:val="both"/>
        <w:rPr>
          <w:shd w:val="clear" w:color="auto" w:fill="FFFFFF"/>
        </w:rPr>
      </w:pPr>
      <w:r w:rsidRPr="006C73A5">
        <w:rPr>
          <w:shd w:val="clear" w:color="auto" w:fill="FFFFFF"/>
        </w:rPr>
        <w:t xml:space="preserve">Στα τμήματα αυτά </w:t>
      </w:r>
      <w:r w:rsidR="006B6B3D" w:rsidRPr="006C73A5">
        <w:rPr>
          <w:shd w:val="clear" w:color="auto" w:fill="FFFFFF"/>
        </w:rPr>
        <w:t>εργάζονται</w:t>
      </w:r>
      <w:r w:rsidRPr="006C73A5">
        <w:rPr>
          <w:shd w:val="clear" w:color="auto" w:fill="FFFFFF"/>
        </w:rPr>
        <w:t xml:space="preserve"> </w:t>
      </w:r>
      <w:r w:rsidR="006B6B3D" w:rsidRPr="006C73A5">
        <w:rPr>
          <w:shd w:val="clear" w:color="auto" w:fill="FFFFFF"/>
        </w:rPr>
        <w:t>17</w:t>
      </w:r>
      <w:r w:rsidRPr="006C73A5">
        <w:rPr>
          <w:shd w:val="clear" w:color="auto" w:fill="FFFFFF"/>
        </w:rPr>
        <w:t xml:space="preserve"> Εκπαιδευτές και </w:t>
      </w:r>
      <w:r w:rsidR="006B6B3D" w:rsidRPr="006C73A5">
        <w:rPr>
          <w:shd w:val="clear" w:color="auto" w:fill="FFFFFF"/>
        </w:rPr>
        <w:t>έχουν ενταχθεί</w:t>
      </w:r>
      <w:r w:rsidRPr="006C73A5">
        <w:rPr>
          <w:shd w:val="clear" w:color="auto" w:fill="FFFFFF"/>
        </w:rPr>
        <w:t xml:space="preserve"> </w:t>
      </w:r>
      <w:r w:rsidR="006B6B3D" w:rsidRPr="006C73A5">
        <w:rPr>
          <w:shd w:val="clear" w:color="auto" w:fill="FFFFFF"/>
        </w:rPr>
        <w:t>380</w:t>
      </w:r>
      <w:r w:rsidRPr="006C73A5">
        <w:rPr>
          <w:shd w:val="clear" w:color="auto" w:fill="FFFFFF"/>
        </w:rPr>
        <w:t xml:space="preserve"> Εκπαιδευόμενοι πολίτες.</w:t>
      </w:r>
      <w:bookmarkStart w:id="0" w:name="_GoBack"/>
      <w:bookmarkEnd w:id="0"/>
    </w:p>
    <w:p w:rsidR="000331D2" w:rsidRPr="00A97813" w:rsidRDefault="000331D2" w:rsidP="00E20DDD">
      <w:pPr>
        <w:spacing w:after="0"/>
        <w:rPr>
          <w:rStyle w:val="textexposedshow"/>
          <w:rFonts w:cs="Tahoma"/>
          <w:shd w:val="clear" w:color="auto" w:fill="FFFFFF"/>
        </w:rPr>
      </w:pPr>
      <w:r w:rsidRPr="006C73A5">
        <w:rPr>
          <w:shd w:val="clear" w:color="auto" w:fill="FFFFFF"/>
        </w:rPr>
        <w:t xml:space="preserve">Στις </w:t>
      </w:r>
      <w:r w:rsidR="006C73A5" w:rsidRPr="006C73A5">
        <w:rPr>
          <w:shd w:val="clear" w:color="auto" w:fill="FFFFFF"/>
        </w:rPr>
        <w:t>εγκαταστάσεις του</w:t>
      </w:r>
      <w:r w:rsidRPr="006C73A5">
        <w:rPr>
          <w:shd w:val="clear" w:color="auto" w:fill="FFFFFF"/>
        </w:rPr>
        <w:t xml:space="preserve"> (Λεωφόρο</w:t>
      </w:r>
      <w:r w:rsidR="005315D3" w:rsidRPr="006C73A5">
        <w:rPr>
          <w:shd w:val="clear" w:color="auto" w:fill="FFFFFF"/>
        </w:rPr>
        <w:t xml:space="preserve">ς </w:t>
      </w:r>
      <w:proofErr w:type="spellStart"/>
      <w:r w:rsidR="005315D3" w:rsidRPr="006C73A5">
        <w:rPr>
          <w:shd w:val="clear" w:color="auto" w:fill="FFFFFF"/>
        </w:rPr>
        <w:t>Καλυβίων</w:t>
      </w:r>
      <w:proofErr w:type="spellEnd"/>
      <w:r w:rsidR="005315D3" w:rsidRPr="006C73A5">
        <w:rPr>
          <w:shd w:val="clear" w:color="auto" w:fill="FFFFFF"/>
        </w:rPr>
        <w:t xml:space="preserve"> 154, Λαμία) υλοποιεί</w:t>
      </w:r>
      <w:r w:rsidRPr="006C73A5">
        <w:rPr>
          <w:shd w:val="clear" w:color="auto" w:fill="FFFFFF"/>
        </w:rPr>
        <w:t xml:space="preserve"> </w:t>
      </w:r>
      <w:r w:rsidR="005315D3" w:rsidRPr="006C73A5">
        <w:rPr>
          <w:shd w:val="clear" w:color="auto" w:fill="FFFFFF"/>
        </w:rPr>
        <w:t>18</w:t>
      </w:r>
      <w:r w:rsidRPr="006C73A5">
        <w:rPr>
          <w:shd w:val="clear" w:color="auto" w:fill="FFFFFF"/>
        </w:rPr>
        <w:t xml:space="preserve"> τμήματα:</w:t>
      </w:r>
      <w:r w:rsidRPr="006C73A5">
        <w:rPr>
          <w:rFonts w:cs="Tahoma"/>
          <w:shd w:val="clear" w:color="auto" w:fill="FFFFFF"/>
        </w:rPr>
        <w:br/>
      </w:r>
      <w:r w:rsidRPr="00A97813">
        <w:rPr>
          <w:rFonts w:cs="Tahoma"/>
          <w:shd w:val="clear" w:color="auto" w:fill="FFFFFF"/>
        </w:rPr>
        <w:t>1.1 Καινοτομία – Επιχειρηματικότητα – Διοίκηση Επιχ</w:t>
      </w:r>
      <w:r w:rsidRPr="00A97813">
        <w:rPr>
          <w:rStyle w:val="textexposedshow"/>
          <w:rFonts w:cs="Tahoma"/>
          <w:shd w:val="clear" w:color="auto" w:fill="FFFFFF"/>
        </w:rPr>
        <w:t>ειρήσεων 25Ω</w:t>
      </w:r>
    </w:p>
    <w:p w:rsidR="000331D2" w:rsidRPr="00A97813" w:rsidRDefault="000331D2" w:rsidP="00A94E11">
      <w:pPr>
        <w:spacing w:after="0"/>
        <w:rPr>
          <w:rStyle w:val="textexposedshow"/>
          <w:rFonts w:cs="Tahoma"/>
          <w:shd w:val="clear" w:color="auto" w:fill="FFFFFF"/>
        </w:rPr>
      </w:pPr>
      <w:r w:rsidRPr="00A97813">
        <w:rPr>
          <w:rStyle w:val="textexposedshow"/>
          <w:rFonts w:cs="Tahoma"/>
          <w:shd w:val="clear" w:color="auto" w:fill="FFFFFF"/>
        </w:rPr>
        <w:t xml:space="preserve">1.4 Αγροτική Επιχειρηματικότητα – </w:t>
      </w:r>
      <w:proofErr w:type="spellStart"/>
      <w:r w:rsidRPr="00A97813">
        <w:rPr>
          <w:rStyle w:val="textexposedshow"/>
          <w:rFonts w:cs="Tahoma"/>
          <w:shd w:val="clear" w:color="auto" w:fill="FFFFFF"/>
        </w:rPr>
        <w:t>Marketing</w:t>
      </w:r>
      <w:proofErr w:type="spellEnd"/>
      <w:r w:rsidRPr="00A97813">
        <w:rPr>
          <w:rStyle w:val="textexposedshow"/>
          <w:rFonts w:cs="Tahoma"/>
          <w:shd w:val="clear" w:color="auto" w:fill="FFFFFF"/>
        </w:rPr>
        <w:t xml:space="preserve"> Αγροτικών Προϊόντων </w:t>
      </w:r>
      <w:proofErr w:type="spellStart"/>
      <w:r w:rsidRPr="00A97813">
        <w:rPr>
          <w:rStyle w:val="textexposedshow"/>
          <w:rFonts w:cs="Tahoma"/>
          <w:shd w:val="clear" w:color="auto" w:fill="FFFFFF"/>
        </w:rPr>
        <w:t>25Ω</w:t>
      </w:r>
      <w:proofErr w:type="spellEnd"/>
      <w:r w:rsidRPr="00A97813">
        <w:rPr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3.1 Επεξεργ</w:t>
      </w:r>
      <w:r w:rsidR="006B6B3D">
        <w:rPr>
          <w:rStyle w:val="textexposedshow"/>
          <w:rFonts w:cs="Tahoma"/>
          <w:shd w:val="clear" w:color="auto" w:fill="FFFFFF"/>
        </w:rPr>
        <w:t>ασία Κειμένου – Διαδίκτυο 50Ω (2</w:t>
      </w:r>
      <w:r w:rsidRPr="00A97813">
        <w:rPr>
          <w:rStyle w:val="textexposedshow"/>
          <w:rFonts w:cs="Tahoma"/>
          <w:shd w:val="clear" w:color="auto" w:fill="FFFFFF"/>
        </w:rPr>
        <w:t xml:space="preserve"> τμήματα)</w:t>
      </w:r>
    </w:p>
    <w:p w:rsidR="000331D2" w:rsidRPr="00A97813" w:rsidRDefault="000331D2" w:rsidP="00A94E11">
      <w:pPr>
        <w:spacing w:after="0"/>
        <w:rPr>
          <w:rStyle w:val="textexposedshow"/>
          <w:rFonts w:cs="Tahoma"/>
          <w:shd w:val="clear" w:color="auto" w:fill="FFFFFF"/>
        </w:rPr>
      </w:pPr>
      <w:r w:rsidRPr="00A97813">
        <w:rPr>
          <w:rFonts w:cs="Tahoma"/>
          <w:shd w:val="clear" w:color="auto" w:fill="FFFFFF"/>
        </w:rPr>
        <w:t>3.4 Διαδικτυακά εργαλεία και υπηρεσίες στην</w:t>
      </w:r>
      <w:r w:rsidR="006B6B3D">
        <w:rPr>
          <w:rFonts w:cs="Tahoma"/>
          <w:shd w:val="clear" w:color="auto" w:fill="FFFFFF"/>
        </w:rPr>
        <w:t xml:space="preserve"> καθημερινή ζωή 25Ω</w:t>
      </w:r>
      <w:r w:rsidRPr="00A97813">
        <w:rPr>
          <w:rFonts w:cs="Tahoma"/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3.6 Δημιουργία Ιστοσελίδας 50Ω</w:t>
      </w:r>
      <w:r w:rsidRPr="005C08D3">
        <w:rPr>
          <w:rStyle w:val="textexposedshow"/>
          <w:rFonts w:cs="Tahoma"/>
          <w:shd w:val="clear" w:color="auto" w:fill="FFFFFF"/>
        </w:rPr>
        <w:t xml:space="preserve"> (</w:t>
      </w:r>
      <w:r w:rsidRPr="00A97813">
        <w:rPr>
          <w:rStyle w:val="textexposedshow"/>
          <w:rFonts w:cs="Tahoma"/>
          <w:shd w:val="clear" w:color="auto" w:fill="FFFFFF"/>
        </w:rPr>
        <w:t>2 τμήματα)</w:t>
      </w:r>
      <w:r w:rsidRPr="00A97813">
        <w:rPr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4.4 Αγγλικά για τον χώρο της Εργασίας 25Ω</w:t>
      </w:r>
      <w:r w:rsidRPr="00A97813">
        <w:rPr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4.5</w:t>
      </w:r>
      <w:r w:rsidR="006B6B3D">
        <w:rPr>
          <w:rStyle w:val="textexposedshow"/>
          <w:rFonts w:cs="Tahoma"/>
          <w:shd w:val="clear" w:color="auto" w:fill="FFFFFF"/>
        </w:rPr>
        <w:t xml:space="preserve"> Αγγλικά για τον τουρισμό 25Ω (2</w:t>
      </w:r>
      <w:r w:rsidRPr="00A97813">
        <w:rPr>
          <w:rStyle w:val="textexposedshow"/>
          <w:rFonts w:cs="Tahoma"/>
          <w:shd w:val="clear" w:color="auto" w:fill="FFFFFF"/>
        </w:rPr>
        <w:t xml:space="preserve"> τμήματα)</w:t>
      </w:r>
    </w:p>
    <w:p w:rsidR="00633D6B" w:rsidRDefault="00633D6B" w:rsidP="00A94E11">
      <w:pPr>
        <w:spacing w:after="0"/>
        <w:rPr>
          <w:rStyle w:val="textexposedshow"/>
          <w:rFonts w:cs="Tahoma"/>
          <w:shd w:val="clear" w:color="auto" w:fill="FFFFFF"/>
        </w:rPr>
      </w:pPr>
      <w:r>
        <w:rPr>
          <w:rStyle w:val="textexposedshow"/>
          <w:rFonts w:cs="Tahoma"/>
          <w:shd w:val="clear" w:color="auto" w:fill="FFFFFF"/>
        </w:rPr>
        <w:t>4.6 Γαλλικά για τον τουρισμό 25Ω</w:t>
      </w:r>
    </w:p>
    <w:p w:rsidR="00781D19" w:rsidRDefault="000331D2" w:rsidP="00A94E11">
      <w:pPr>
        <w:spacing w:after="0"/>
        <w:rPr>
          <w:rFonts w:cs="Tahoma"/>
          <w:shd w:val="clear" w:color="auto" w:fill="FFFFFF"/>
        </w:rPr>
      </w:pPr>
      <w:r w:rsidRPr="00A97813">
        <w:rPr>
          <w:rStyle w:val="textexposedshow"/>
          <w:rFonts w:cs="Tahoma"/>
          <w:shd w:val="clear" w:color="auto" w:fill="FFFFFF"/>
        </w:rPr>
        <w:t>4.7 Γερμανικά για τον τουρισμό 25Ω</w:t>
      </w:r>
      <w:r w:rsidRPr="00A97813">
        <w:rPr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4.8</w:t>
      </w:r>
      <w:r w:rsidR="00633D6B">
        <w:rPr>
          <w:rStyle w:val="textexposedshow"/>
          <w:rFonts w:cs="Tahoma"/>
          <w:shd w:val="clear" w:color="auto" w:fill="FFFFFF"/>
        </w:rPr>
        <w:t xml:space="preserve"> Ιταλικά για τον τουρισμό 25Ω (3</w:t>
      </w:r>
      <w:r w:rsidRPr="00A97813">
        <w:rPr>
          <w:rStyle w:val="textexposedshow"/>
          <w:rFonts w:cs="Tahoma"/>
          <w:shd w:val="clear" w:color="auto" w:fill="FFFFFF"/>
        </w:rPr>
        <w:t xml:space="preserve"> τμήματα)</w:t>
      </w:r>
      <w:r w:rsidRPr="00A97813">
        <w:rPr>
          <w:shd w:val="clear" w:color="auto" w:fill="FFFFFF"/>
        </w:rPr>
        <w:br/>
      </w:r>
      <w:r w:rsidRPr="00A97813">
        <w:rPr>
          <w:rStyle w:val="textexposedshow"/>
          <w:rFonts w:cs="Tahoma"/>
          <w:shd w:val="clear" w:color="auto" w:fill="FFFFFF"/>
        </w:rPr>
        <w:t>4.9 Ισπανικά για τον τουρισμό 25Ω</w:t>
      </w:r>
      <w:r w:rsidRPr="00A97813">
        <w:rPr>
          <w:shd w:val="clear" w:color="auto" w:fill="FFFFFF"/>
        </w:rPr>
        <w:br/>
      </w:r>
      <w:r w:rsidRPr="00A97813">
        <w:rPr>
          <w:rFonts w:cs="Tahoma"/>
          <w:shd w:val="clear" w:color="auto" w:fill="FFFFFF"/>
        </w:rPr>
        <w:t>5.5 Διαχείριση διαπροσωπικών σχέσεων 25Ω</w:t>
      </w:r>
    </w:p>
    <w:p w:rsidR="00781D19" w:rsidRPr="006C73A5" w:rsidRDefault="00781D19" w:rsidP="00781D19">
      <w:pPr>
        <w:spacing w:after="0"/>
        <w:rPr>
          <w:rStyle w:val="textexposedshow"/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6.7 Εργαστήρι μουσικής </w:t>
      </w:r>
      <w:proofErr w:type="spellStart"/>
      <w:r>
        <w:rPr>
          <w:rFonts w:cs="Tahoma"/>
          <w:shd w:val="clear" w:color="auto" w:fill="FFFFFF"/>
        </w:rPr>
        <w:t>25Ω</w:t>
      </w:r>
      <w:proofErr w:type="spellEnd"/>
      <w:r w:rsidR="000331D2" w:rsidRPr="00A97813">
        <w:rPr>
          <w:rFonts w:cs="Tahoma"/>
          <w:shd w:val="clear" w:color="auto" w:fill="FFFFFF"/>
        </w:rPr>
        <w:br/>
      </w:r>
      <w:r w:rsidR="000331D2" w:rsidRPr="006C73A5">
        <w:rPr>
          <w:rStyle w:val="textexposedshow"/>
          <w:rFonts w:cs="Tahoma"/>
          <w:shd w:val="clear" w:color="auto" w:fill="FFFFFF"/>
        </w:rPr>
        <w:t>Σ</w:t>
      </w:r>
      <w:r w:rsidR="006C73A5" w:rsidRPr="006C73A5">
        <w:rPr>
          <w:rStyle w:val="textexposedshow"/>
          <w:rFonts w:cs="Tahoma"/>
          <w:shd w:val="clear" w:color="auto" w:fill="FFFFFF"/>
        </w:rPr>
        <w:t>Ε</w:t>
      </w:r>
      <w:r w:rsidR="000331D2" w:rsidRPr="006C73A5">
        <w:rPr>
          <w:rStyle w:val="textexposedshow"/>
          <w:rFonts w:cs="Tahoma"/>
          <w:shd w:val="clear" w:color="auto" w:fill="FFFFFF"/>
        </w:rPr>
        <w:t xml:space="preserve">  ΠΕΡΙΟΧΕΣ Δ. Λ</w:t>
      </w:r>
      <w:r w:rsidR="005315D3" w:rsidRPr="006C73A5">
        <w:rPr>
          <w:rStyle w:val="textexposedshow"/>
          <w:rFonts w:cs="Tahoma"/>
          <w:shd w:val="clear" w:color="auto" w:fill="FFFFFF"/>
        </w:rPr>
        <w:t>ΑΜΙΕΩΝ/ΟΜΑΔΕΣ/ΣΥΛΛΟΓΟΥΣ υλοποιεί</w:t>
      </w:r>
      <w:r w:rsidR="000331D2" w:rsidRPr="006C73A5">
        <w:rPr>
          <w:rStyle w:val="textexposedshow"/>
          <w:rFonts w:cs="Tahoma"/>
          <w:shd w:val="clear" w:color="auto" w:fill="FFFFFF"/>
        </w:rPr>
        <w:t xml:space="preserve"> </w:t>
      </w:r>
      <w:r w:rsidR="006C73A5" w:rsidRPr="006C73A5">
        <w:rPr>
          <w:rStyle w:val="textexposedshow"/>
          <w:rFonts w:cs="Tahoma"/>
          <w:shd w:val="clear" w:color="auto" w:fill="FFFFFF"/>
        </w:rPr>
        <w:t xml:space="preserve"> </w:t>
      </w:r>
      <w:r w:rsidRPr="006C73A5">
        <w:rPr>
          <w:rStyle w:val="textexposedshow"/>
          <w:rFonts w:cs="Tahoma"/>
          <w:shd w:val="clear" w:color="auto" w:fill="FFFFFF"/>
        </w:rPr>
        <w:t>1 τμήμα</w:t>
      </w:r>
      <w:r w:rsidR="000331D2" w:rsidRPr="006C73A5">
        <w:rPr>
          <w:rStyle w:val="textexposedshow"/>
          <w:rFonts w:cs="Tahoma"/>
          <w:shd w:val="clear" w:color="auto" w:fill="FFFFFF"/>
        </w:rPr>
        <w:t>:</w:t>
      </w:r>
    </w:p>
    <w:p w:rsidR="000331D2" w:rsidRPr="00A97813" w:rsidRDefault="00781D19" w:rsidP="00A94E11">
      <w:pPr>
        <w:spacing w:after="0"/>
        <w:rPr>
          <w:rStyle w:val="textexposedshow"/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6.7 Εργαστήρι μουσικής 25Ω</w:t>
      </w:r>
      <w:r w:rsidR="000331D2" w:rsidRPr="00A97813">
        <w:rPr>
          <w:rStyle w:val="textexposedshow"/>
          <w:rFonts w:cs="Tahoma"/>
          <w:shd w:val="clear" w:color="auto" w:fill="FFFFFF"/>
        </w:rPr>
        <w:t>: ΟΙΚΟΤΡΟΦΕΙΟ «ΓΛΑΥΚΟΣ»</w:t>
      </w:r>
    </w:p>
    <w:p w:rsidR="00EE45BE" w:rsidRPr="006C73A5" w:rsidRDefault="000331D2" w:rsidP="00EE45BE">
      <w:pPr>
        <w:pStyle w:val="a4"/>
        <w:numPr>
          <w:ilvl w:val="0"/>
          <w:numId w:val="3"/>
        </w:numPr>
        <w:spacing w:after="0"/>
        <w:rPr>
          <w:rFonts w:cs="Tahoma"/>
          <w:shd w:val="clear" w:color="auto" w:fill="FFFFFF"/>
        </w:rPr>
      </w:pPr>
      <w:r w:rsidRPr="006C73A5">
        <w:rPr>
          <w:rStyle w:val="textexposedshow"/>
          <w:rFonts w:cs="Tahoma"/>
          <w:shd w:val="clear" w:color="auto" w:fill="FFFFFF"/>
        </w:rPr>
        <w:t>Τα Εκπαιδευτικά Προγράμματα Εκπαίδευσης Ενηλίκων παρέχονται Δωρεάν.</w:t>
      </w:r>
    </w:p>
    <w:p w:rsidR="005315D3" w:rsidRPr="006C73A5" w:rsidRDefault="000331D2" w:rsidP="00EE45BE">
      <w:pPr>
        <w:pStyle w:val="a4"/>
        <w:numPr>
          <w:ilvl w:val="0"/>
          <w:numId w:val="3"/>
        </w:numPr>
        <w:spacing w:after="0"/>
        <w:rPr>
          <w:rStyle w:val="apple-converted-space"/>
          <w:rFonts w:cs="Tahoma"/>
          <w:shd w:val="clear" w:color="auto" w:fill="FFFFFF"/>
        </w:rPr>
      </w:pPr>
      <w:r w:rsidRPr="006C73A5">
        <w:rPr>
          <w:rStyle w:val="textexposedshow"/>
          <w:rFonts w:cs="Tahoma"/>
          <w:shd w:val="clear" w:color="auto" w:fill="FFFFFF"/>
        </w:rPr>
        <w:t>Μετά την επιτυχή παρακολούθηση του εκπαιδευτικού προγράμματος χορηγείται Βεβαίωση Παρακολούθησης.</w:t>
      </w:r>
      <w:r w:rsidRPr="006C73A5">
        <w:rPr>
          <w:rStyle w:val="apple-converted-space"/>
          <w:rFonts w:cs="Tahoma"/>
          <w:shd w:val="clear" w:color="auto" w:fill="FFFFFF"/>
        </w:rPr>
        <w:t> </w:t>
      </w:r>
    </w:p>
    <w:p w:rsidR="000331D2" w:rsidRPr="006C73A5" w:rsidRDefault="000331D2" w:rsidP="00580651">
      <w:pPr>
        <w:spacing w:after="0"/>
        <w:rPr>
          <w:rFonts w:cs="Tahoma"/>
          <w:shd w:val="clear" w:color="auto" w:fill="FFFFFF"/>
        </w:rPr>
      </w:pPr>
      <w:r w:rsidRPr="006C73A5">
        <w:rPr>
          <w:rStyle w:val="textexposedshow"/>
          <w:rFonts w:cs="Tahoma"/>
          <w:shd w:val="clear" w:color="auto" w:fill="FFFFFF"/>
        </w:rPr>
        <w:t xml:space="preserve">Διεύθυνση: Λεωφόρος </w:t>
      </w:r>
      <w:proofErr w:type="spellStart"/>
      <w:r w:rsidRPr="006C73A5">
        <w:rPr>
          <w:rStyle w:val="textexposedshow"/>
          <w:rFonts w:cs="Tahoma"/>
          <w:shd w:val="clear" w:color="auto" w:fill="FFFFFF"/>
        </w:rPr>
        <w:t>Καλυβίων</w:t>
      </w:r>
      <w:proofErr w:type="spellEnd"/>
      <w:r w:rsidRPr="006C73A5">
        <w:rPr>
          <w:rStyle w:val="textexposedshow"/>
          <w:rFonts w:cs="Tahoma"/>
          <w:shd w:val="clear" w:color="auto" w:fill="FFFFFF"/>
        </w:rPr>
        <w:t xml:space="preserve"> 154, Λαμία, 35100 (στο ισόγειο του Μουσικού Σχολείου)</w:t>
      </w:r>
      <w:r w:rsidRPr="006C73A5">
        <w:rPr>
          <w:rFonts w:cs="Tahoma"/>
          <w:shd w:val="clear" w:color="auto" w:fill="FFFFFF"/>
        </w:rPr>
        <w:br/>
      </w:r>
      <w:r w:rsidRPr="006C73A5">
        <w:rPr>
          <w:rStyle w:val="textexposedshow"/>
          <w:rFonts w:cs="Tahoma"/>
          <w:shd w:val="clear" w:color="auto" w:fill="FFFFFF"/>
        </w:rPr>
        <w:t>Τηλέφωνο /</w:t>
      </w:r>
      <w:proofErr w:type="spellStart"/>
      <w:r w:rsidRPr="006C73A5">
        <w:rPr>
          <w:rStyle w:val="textexposedshow"/>
          <w:rFonts w:cs="Tahoma"/>
          <w:shd w:val="clear" w:color="auto" w:fill="FFFFFF"/>
        </w:rPr>
        <w:t>fax</w:t>
      </w:r>
      <w:proofErr w:type="spellEnd"/>
      <w:r w:rsidRPr="006C73A5">
        <w:rPr>
          <w:rStyle w:val="textexposedshow"/>
          <w:rFonts w:cs="Tahoma"/>
          <w:shd w:val="clear" w:color="auto" w:fill="FFFFFF"/>
        </w:rPr>
        <w:t>: 22310 – 31163</w:t>
      </w:r>
      <w:r w:rsidRPr="006C73A5">
        <w:rPr>
          <w:rStyle w:val="apple-converted-space"/>
          <w:rFonts w:cs="Tahoma"/>
          <w:shd w:val="clear" w:color="auto" w:fill="FFFFFF"/>
        </w:rPr>
        <w:t> </w:t>
      </w:r>
    </w:p>
    <w:p w:rsidR="000331D2" w:rsidRDefault="000331D2" w:rsidP="00580651">
      <w:pPr>
        <w:spacing w:after="0"/>
      </w:pPr>
      <w:proofErr w:type="spellStart"/>
      <w:r w:rsidRPr="00A97813">
        <w:rPr>
          <w:rStyle w:val="textexposedshow"/>
          <w:rFonts w:cs="Tahoma"/>
          <w:shd w:val="clear" w:color="auto" w:fill="FFFFFF"/>
        </w:rPr>
        <w:t>Facebook</w:t>
      </w:r>
      <w:proofErr w:type="spellEnd"/>
      <w:r w:rsidRPr="00A97813">
        <w:rPr>
          <w:rStyle w:val="textexposedshow"/>
          <w:rFonts w:cs="Tahoma"/>
          <w:shd w:val="clear" w:color="auto" w:fill="FFFFFF"/>
        </w:rPr>
        <w:t>:</w:t>
      </w:r>
      <w:r w:rsidRPr="00A97813">
        <w:rPr>
          <w:rStyle w:val="apple-converted-space"/>
          <w:rFonts w:cs="Tahoma"/>
          <w:shd w:val="clear" w:color="auto" w:fill="FFFFFF"/>
        </w:rPr>
        <w:t> </w:t>
      </w:r>
      <w:hyperlink r:id="rId9" w:history="1">
        <w:r w:rsidR="005315D3" w:rsidRPr="005A573E">
          <w:rPr>
            <w:rStyle w:val="-"/>
          </w:rPr>
          <w:t>https://www.facebook.com/kentrodiavioumathisislamias</w:t>
        </w:r>
      </w:hyperlink>
      <w:r w:rsidR="005315D3">
        <w:t xml:space="preserve"> </w:t>
      </w:r>
    </w:p>
    <w:p w:rsidR="005315D3" w:rsidRPr="006C73A5" w:rsidRDefault="005315D3" w:rsidP="00580651">
      <w:pPr>
        <w:spacing w:after="0"/>
        <w:rPr>
          <w:rStyle w:val="textexposedshow"/>
          <w:rFonts w:cs="Tahoma"/>
          <w:shd w:val="clear" w:color="auto" w:fill="FFFFFF"/>
        </w:rPr>
      </w:pPr>
      <w:r w:rsidRPr="006C73A5">
        <w:t>Ωράριο Κοινού: Δευτέρα έως Παρασκευή &amp; ώρες 10.00-1.00μ.μ.</w:t>
      </w:r>
    </w:p>
    <w:p w:rsidR="000331D2" w:rsidRPr="00EE45BE" w:rsidRDefault="006C73A5" w:rsidP="00EE45BE">
      <w:pPr>
        <w:spacing w:after="0"/>
        <w:rPr>
          <w:rStyle w:val="textexposedshow"/>
          <w:rFonts w:cs="Tahoma"/>
          <w:shd w:val="clear" w:color="auto" w:fill="FFFFFF"/>
        </w:rPr>
      </w:pPr>
      <w:r>
        <w:rPr>
          <w:rStyle w:val="textexposedshow"/>
          <w:rFonts w:cs="Tahoma"/>
          <w:shd w:val="clear" w:color="auto" w:fill="FFFFFF"/>
        </w:rPr>
        <w:t xml:space="preserve"> </w:t>
      </w:r>
      <w:r w:rsidR="00EE45BE">
        <w:rPr>
          <w:rStyle w:val="textexposedshow"/>
          <w:rFonts w:cs="Tahoma"/>
          <w:shd w:val="clear" w:color="auto" w:fill="FFFFFF"/>
        </w:rPr>
        <w:t>(</w:t>
      </w:r>
      <w:r w:rsidR="000331D2" w:rsidRPr="00EE45BE">
        <w:rPr>
          <w:rStyle w:val="textexposedshow"/>
          <w:rFonts w:cs="Tahoma"/>
          <w:shd w:val="clear" w:color="auto" w:fill="FFFFFF"/>
        </w:rPr>
        <w:t xml:space="preserve">Θα βγει ανακοίνωση τους επόμενους μήνες για την έναρξη υποβολής </w:t>
      </w:r>
      <w:r w:rsidR="005315D3" w:rsidRPr="00EE45BE">
        <w:rPr>
          <w:rStyle w:val="textexposedshow"/>
          <w:rFonts w:cs="Tahoma"/>
          <w:shd w:val="clear" w:color="auto" w:fill="FFFFFF"/>
        </w:rPr>
        <w:t xml:space="preserve">νέων </w:t>
      </w:r>
      <w:r w:rsidR="000331D2" w:rsidRPr="00EE45BE">
        <w:rPr>
          <w:rStyle w:val="textexposedshow"/>
          <w:rFonts w:cs="Tahoma"/>
          <w:shd w:val="clear" w:color="auto" w:fill="FFFFFF"/>
        </w:rPr>
        <w:t>αιτήσεων</w:t>
      </w:r>
      <w:r w:rsidR="00EE45BE">
        <w:rPr>
          <w:rStyle w:val="textexposedshow"/>
          <w:rFonts w:cs="Tahoma"/>
          <w:shd w:val="clear" w:color="auto" w:fill="FFFFFF"/>
        </w:rPr>
        <w:t>).</w:t>
      </w:r>
    </w:p>
    <w:p w:rsidR="000331D2" w:rsidRDefault="000331D2" w:rsidP="00580651">
      <w:pPr>
        <w:spacing w:after="0"/>
        <w:rPr>
          <w:rStyle w:val="textexposedshow"/>
          <w:rFonts w:cs="Tahoma"/>
          <w:shd w:val="clear" w:color="auto" w:fill="FFFFFF"/>
        </w:rPr>
      </w:pPr>
      <w:r>
        <w:rPr>
          <w:rStyle w:val="textexposedshow"/>
          <w:rFonts w:cs="Tahoma"/>
          <w:shd w:val="clear" w:color="auto" w:fill="FFFFFF"/>
        </w:rPr>
        <w:t xml:space="preserve">Υπεύθυνη Εκπαίδευσης, Ανάπτυξης και Διασφάλισης Ποιότητας: Βεατρίκη </w:t>
      </w:r>
      <w:proofErr w:type="spellStart"/>
      <w:r>
        <w:rPr>
          <w:rStyle w:val="textexposedshow"/>
          <w:rFonts w:cs="Tahoma"/>
          <w:shd w:val="clear" w:color="auto" w:fill="FFFFFF"/>
        </w:rPr>
        <w:t>Μπαρτσώκα</w:t>
      </w:r>
      <w:proofErr w:type="spellEnd"/>
    </w:p>
    <w:p w:rsidR="000331D2" w:rsidRPr="00255945" w:rsidRDefault="000331D2" w:rsidP="00580651">
      <w:pPr>
        <w:spacing w:after="0"/>
        <w:rPr>
          <w:rFonts w:cs="Tahoma"/>
          <w:shd w:val="clear" w:color="auto" w:fill="FFFFFF"/>
        </w:rPr>
      </w:pPr>
      <w:r>
        <w:rPr>
          <w:rStyle w:val="textexposedshow"/>
          <w:rFonts w:cs="Tahoma"/>
          <w:shd w:val="clear" w:color="auto" w:fill="FFFFFF"/>
        </w:rPr>
        <w:t xml:space="preserve">Υπεύθυνη Οργάνωσης: Εύη </w:t>
      </w:r>
      <w:proofErr w:type="spellStart"/>
      <w:r>
        <w:rPr>
          <w:rStyle w:val="textexposedshow"/>
          <w:rFonts w:cs="Tahoma"/>
          <w:shd w:val="clear" w:color="auto" w:fill="FFFFFF"/>
        </w:rPr>
        <w:t>Καπούλα</w:t>
      </w:r>
      <w:proofErr w:type="spellEnd"/>
    </w:p>
    <w:sectPr w:rsidR="000331D2" w:rsidRPr="00255945" w:rsidSect="002C4E30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E27"/>
    <w:multiLevelType w:val="hybridMultilevel"/>
    <w:tmpl w:val="08D67A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43037"/>
    <w:multiLevelType w:val="hybridMultilevel"/>
    <w:tmpl w:val="E58007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901B7"/>
    <w:multiLevelType w:val="hybridMultilevel"/>
    <w:tmpl w:val="F0C415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0651"/>
    <w:rsid w:val="000331D2"/>
    <w:rsid w:val="000D25C3"/>
    <w:rsid w:val="000E0459"/>
    <w:rsid w:val="00190980"/>
    <w:rsid w:val="00255945"/>
    <w:rsid w:val="00280ED7"/>
    <w:rsid w:val="002A4719"/>
    <w:rsid w:val="002C4E30"/>
    <w:rsid w:val="00306BE8"/>
    <w:rsid w:val="003A477E"/>
    <w:rsid w:val="00401290"/>
    <w:rsid w:val="00432518"/>
    <w:rsid w:val="00453DA6"/>
    <w:rsid w:val="00463092"/>
    <w:rsid w:val="004A2576"/>
    <w:rsid w:val="00522C57"/>
    <w:rsid w:val="005315D3"/>
    <w:rsid w:val="005542D6"/>
    <w:rsid w:val="00580651"/>
    <w:rsid w:val="005C08D3"/>
    <w:rsid w:val="005C6F43"/>
    <w:rsid w:val="00633D6B"/>
    <w:rsid w:val="00691A4C"/>
    <w:rsid w:val="006B6B3D"/>
    <w:rsid w:val="006C15A5"/>
    <w:rsid w:val="006C73A5"/>
    <w:rsid w:val="006F5C68"/>
    <w:rsid w:val="0071322A"/>
    <w:rsid w:val="007146D1"/>
    <w:rsid w:val="00741E83"/>
    <w:rsid w:val="00763162"/>
    <w:rsid w:val="00781D19"/>
    <w:rsid w:val="0088633C"/>
    <w:rsid w:val="00904ACA"/>
    <w:rsid w:val="00940B49"/>
    <w:rsid w:val="00953828"/>
    <w:rsid w:val="00A33143"/>
    <w:rsid w:val="00A94E11"/>
    <w:rsid w:val="00A97813"/>
    <w:rsid w:val="00AD5A89"/>
    <w:rsid w:val="00B15916"/>
    <w:rsid w:val="00C27136"/>
    <w:rsid w:val="00C3068E"/>
    <w:rsid w:val="00CA4FCE"/>
    <w:rsid w:val="00CC418A"/>
    <w:rsid w:val="00D0217E"/>
    <w:rsid w:val="00D03FC0"/>
    <w:rsid w:val="00DA4202"/>
    <w:rsid w:val="00E20DDD"/>
    <w:rsid w:val="00E8416D"/>
    <w:rsid w:val="00EA10B6"/>
    <w:rsid w:val="00EA4FED"/>
    <w:rsid w:val="00EE45BE"/>
    <w:rsid w:val="00EF01E8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uiPriority w:val="99"/>
    <w:rsid w:val="0058065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80651"/>
    <w:rPr>
      <w:rFonts w:cs="Times New Roman"/>
    </w:rPr>
  </w:style>
  <w:style w:type="character" w:styleId="-">
    <w:name w:val="Hyperlink"/>
    <w:basedOn w:val="a0"/>
    <w:uiPriority w:val="99"/>
    <w:semiHidden/>
    <w:rsid w:val="00580651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741E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D4D"/>
    <w:rPr>
      <w:rFonts w:ascii="Times New Roman" w:hAnsi="Times New Roman"/>
      <w:sz w:val="0"/>
      <w:szCs w:val="0"/>
      <w:lang w:eastAsia="en-US"/>
    </w:rPr>
  </w:style>
  <w:style w:type="paragraph" w:styleId="a4">
    <w:name w:val="List Paragraph"/>
    <w:basedOn w:val="a"/>
    <w:uiPriority w:val="34"/>
    <w:qFormat/>
    <w:rsid w:val="0053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kentrodiavioumathisislam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Κέντρο Διά Βίου Μάθησης του Δήμου Λαμιέων (ΚΔΒΜ Λαμίας) υλοποίησε 52 ΤΜΗΜΑΤΑ εκπαιδευτικών προγραμμάτων για το εκπαιδευτικό έτος 2013-2014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Κέντρο Διά Βίου Μάθησης του Δήμου Λαμιέων (ΚΔΒΜ Λαμίας) υλοποίησε 52 ΤΜΗΜΑΤΑ εκπαιδευτικών προγραμμάτων για το εκπαιδευτικό έτος 2013-2014</dc:title>
  <dc:creator>USER</dc:creator>
  <cp:lastModifiedBy>.</cp:lastModifiedBy>
  <cp:revision>8</cp:revision>
  <cp:lastPrinted>2014-06-13T07:35:00Z</cp:lastPrinted>
  <dcterms:created xsi:type="dcterms:W3CDTF">2014-11-10T13:16:00Z</dcterms:created>
  <dcterms:modified xsi:type="dcterms:W3CDTF">2014-11-10T16:49:00Z</dcterms:modified>
</cp:coreProperties>
</file>