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0F7DEB69" wp14:editId="6CBCD2E4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1C4675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B14EF4" w:rsidRPr="00A42F9B">
              <w:rPr>
                <w:b/>
              </w:rPr>
              <w:t>22</w:t>
            </w:r>
            <w:r w:rsidR="00DB26CE">
              <w:rPr>
                <w:b/>
              </w:rPr>
              <w:t>/</w:t>
            </w:r>
            <w:r w:rsidR="009B6D87">
              <w:rPr>
                <w:b/>
              </w:rPr>
              <w:t>1</w:t>
            </w:r>
            <w:r w:rsidR="00DB26CE">
              <w:rPr>
                <w:b/>
              </w:rPr>
              <w:t>/201</w:t>
            </w:r>
            <w:r w:rsidR="001C4675">
              <w:rPr>
                <w:b/>
              </w:rPr>
              <w:t>6</w:t>
            </w:r>
          </w:p>
        </w:tc>
      </w:tr>
    </w:tbl>
    <w:p w:rsidR="007F72AA" w:rsidRPr="00E762AF" w:rsidRDefault="007F72AA" w:rsidP="007F72AA">
      <w:pPr>
        <w:ind w:firstLine="720"/>
        <w:jc w:val="center"/>
        <w:rPr>
          <w:rFonts w:ascii="Times New Roman" w:hAnsi="Times New Roman" w:cs="Times New Roman"/>
          <w:b/>
        </w:rPr>
      </w:pPr>
    </w:p>
    <w:p w:rsidR="00A11A4A" w:rsidRDefault="0034191B" w:rsidP="001C4675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91B">
        <w:rPr>
          <w:rFonts w:ascii="Times New Roman" w:hAnsi="Times New Roman" w:cs="Times New Roman"/>
          <w:b/>
          <w:sz w:val="24"/>
          <w:szCs w:val="24"/>
        </w:rPr>
        <w:t>Με τους αγρότες στο κόμβο της Ανθήλης συναντήθηκε ο Δήμαρχος Λαμιέων Νίκος Σταυρογιάννης</w:t>
      </w:r>
    </w:p>
    <w:p w:rsidR="00A11A4A" w:rsidRDefault="00A11A4A" w:rsidP="001C4675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F9B" w:rsidRDefault="001C4675" w:rsidP="001C4675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Νίκος Σταυρογιάννης</w:t>
      </w:r>
      <w:r w:rsidRPr="001C467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C4675">
        <w:rPr>
          <w:rFonts w:ascii="Times New Roman" w:hAnsi="Times New Roman" w:cs="Times New Roman"/>
          <w:b/>
          <w:sz w:val="24"/>
          <w:szCs w:val="24"/>
        </w:rPr>
        <w:t>Στηρίζω τους αγώνες των αγροτών διαχρονικά γιατί χωρίς την αγροτική παραγωγή δεν υπάρχει μέλλον για τη χώρα μας»</w:t>
      </w:r>
    </w:p>
    <w:p w:rsidR="001C4675" w:rsidRPr="001C4675" w:rsidRDefault="001C4675" w:rsidP="001C4675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391" w:rsidRDefault="00CC3891" w:rsidP="001C4675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 διαχρονική στήριξή του στους αγώνες των αγροτών εξέφρασε ο Δήμαρχος Λαμιέων Νίκος Σταυρογιάννης κατά τη διάρκεια της συνάντησης που είχε το απόγευμα της Πέμπτης </w:t>
      </w:r>
      <w:r w:rsidR="00474391">
        <w:rPr>
          <w:rFonts w:ascii="Times New Roman" w:hAnsi="Times New Roman" w:cs="Times New Roman"/>
          <w:sz w:val="24"/>
          <w:szCs w:val="24"/>
        </w:rPr>
        <w:t xml:space="preserve">21 Ιανουαρίου </w:t>
      </w:r>
      <w:r>
        <w:rPr>
          <w:rFonts w:ascii="Times New Roman" w:hAnsi="Times New Roman" w:cs="Times New Roman"/>
          <w:sz w:val="24"/>
          <w:szCs w:val="24"/>
        </w:rPr>
        <w:t xml:space="preserve">με αγρότες της περιοχής </w:t>
      </w:r>
      <w:r w:rsidR="00474391">
        <w:rPr>
          <w:rFonts w:ascii="Times New Roman" w:hAnsi="Times New Roman" w:cs="Times New Roman"/>
          <w:sz w:val="24"/>
          <w:szCs w:val="24"/>
        </w:rPr>
        <w:t xml:space="preserve">που βρίσκονται συγκεντρωμένοι στον κόμβο της Ανθήλης. </w:t>
      </w:r>
    </w:p>
    <w:p w:rsidR="00474391" w:rsidRDefault="00474391" w:rsidP="001C4675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δηλώσεις του προς τα Μέσα Ενημέρωσης ο κ. Σταυρογιάννης τόνισε</w:t>
      </w:r>
      <w:r w:rsidRPr="00474391">
        <w:rPr>
          <w:rFonts w:ascii="Times New Roman" w:hAnsi="Times New Roman" w:cs="Times New Roman"/>
          <w:sz w:val="24"/>
          <w:szCs w:val="24"/>
        </w:rPr>
        <w:t>:</w:t>
      </w:r>
    </w:p>
    <w:p w:rsidR="00474391" w:rsidRPr="00474391" w:rsidRDefault="00474391" w:rsidP="001C4675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«Η χώρα χρειάζεται ένα σχέδιο παραγωγικής ανασυγκρότησης. Ο βασικότερος πυλώνας αυτού του σχεδίου είναι η αγροτική παραγωγική ανασυγκρότηση. Όχι μόνο γιατί πρέπει να επιβιώσει ο αγροτικός κόσμος αλλά και για να αναπτυχθεί δημιουργώντας νέες θέσεις εργασίας και αυξάνοντας το παραγόμενο </w:t>
      </w:r>
      <w:r w:rsidR="001C4675">
        <w:rPr>
          <w:rFonts w:ascii="Times New Roman" w:hAnsi="Times New Roman" w:cs="Times New Roman"/>
          <w:sz w:val="24"/>
          <w:szCs w:val="24"/>
        </w:rPr>
        <w:t>προϊόν</w:t>
      </w:r>
      <w:r>
        <w:rPr>
          <w:rFonts w:ascii="Times New Roman" w:hAnsi="Times New Roman" w:cs="Times New Roman"/>
          <w:sz w:val="24"/>
          <w:szCs w:val="24"/>
        </w:rPr>
        <w:t xml:space="preserve"> από το οποίο πρέπει να εξασφαλίσουμε τη διατροφική μας αυτάρκεια, πολλές εξαγωγές και βεβαίως τη μεσογειακή διατροφή για τα πολλά </w:t>
      </w:r>
      <w:r w:rsidR="001C4675">
        <w:rPr>
          <w:rFonts w:ascii="Times New Roman" w:hAnsi="Times New Roman" w:cs="Times New Roman"/>
          <w:sz w:val="24"/>
          <w:szCs w:val="24"/>
        </w:rPr>
        <w:t>εκατομμύρια</w:t>
      </w:r>
      <w:r>
        <w:rPr>
          <w:rFonts w:ascii="Times New Roman" w:hAnsi="Times New Roman" w:cs="Times New Roman"/>
          <w:sz w:val="24"/>
          <w:szCs w:val="24"/>
        </w:rPr>
        <w:t xml:space="preserve"> τουριστών που επισκέπτονται τη χώρα μας.</w:t>
      </w:r>
      <w:r w:rsidR="001C4675">
        <w:rPr>
          <w:rFonts w:ascii="Times New Roman" w:hAnsi="Times New Roman" w:cs="Times New Roman"/>
          <w:sz w:val="24"/>
          <w:szCs w:val="24"/>
        </w:rPr>
        <w:t xml:space="preserve"> Οι προτάσεις που υπάρχουν είναι πολύ επώδυνες και μπορεί να καταστούν καταστροφικές. Ορθώς λοιπόν ο πρωθυπουργός, σε έκτακτη σύσκεψη στου Μαξίμου,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675">
        <w:rPr>
          <w:rFonts w:ascii="Times New Roman" w:hAnsi="Times New Roman" w:cs="Times New Roman"/>
          <w:sz w:val="24"/>
          <w:szCs w:val="24"/>
        </w:rPr>
        <w:t xml:space="preserve">έθεσε ζητήματα αλλαγών και στη συζητούμενη ασφαλιστική μεταρρύθμιση κυρίως για τους νέους αγρότες αλλά και </w:t>
      </w:r>
      <w:r w:rsidR="00387C73">
        <w:rPr>
          <w:rFonts w:ascii="Times New Roman" w:hAnsi="Times New Roman" w:cs="Times New Roman"/>
          <w:sz w:val="24"/>
          <w:szCs w:val="24"/>
        </w:rPr>
        <w:t xml:space="preserve">στην </w:t>
      </w:r>
      <w:bookmarkStart w:id="0" w:name="_GoBack"/>
      <w:bookmarkEnd w:id="0"/>
      <w:r w:rsidR="001C4675">
        <w:rPr>
          <w:rFonts w:ascii="Times New Roman" w:hAnsi="Times New Roman" w:cs="Times New Roman"/>
          <w:sz w:val="24"/>
          <w:szCs w:val="24"/>
        </w:rPr>
        <w:t xml:space="preserve">ελάφρυνση των δυσβάσταχτων φορολογικών επιβαρύνσεων. Στηρίζω τους αγώνες των αγροτών διαχρονικά γιατί χωρίς την αγροτική παραγωγή δεν υπάρχει μέλλον για τη χώρα μας.»  </w:t>
      </w: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FC" w:rsidRDefault="002A59FC" w:rsidP="00FF6773">
      <w:pPr>
        <w:spacing w:after="0" w:line="240" w:lineRule="auto"/>
      </w:pPr>
      <w:r>
        <w:separator/>
      </w:r>
    </w:p>
  </w:endnote>
  <w:endnote w:type="continuationSeparator" w:id="0">
    <w:p w:rsidR="002A59FC" w:rsidRDefault="002A59FC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>Οδός Σκληβανιώτη 8 (1</w:t>
    </w:r>
    <w:r w:rsidRPr="00FA6664">
      <w:rPr>
        <w:vertAlign w:val="superscript"/>
      </w:rPr>
      <w:t>ος</w:t>
    </w:r>
    <w:r>
      <w:t xml:space="preserve"> όροφος), 35 100 Λαμία Τηλ</w:t>
    </w:r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r>
      <w:rPr>
        <w:lang w:val="en-US"/>
      </w:rPr>
      <w:t xml:space="preserve">,  </w:t>
    </w:r>
    <w:hyperlink r:id="rId2" w:history="1">
      <w:r w:rsidRPr="00DD2C4B">
        <w:rPr>
          <w:rStyle w:val="-"/>
          <w:lang w:val="en-US"/>
        </w:rPr>
        <w:t>grtypoy@otenet.gr</w:t>
      </w:r>
    </w:hyperlink>
    <w:r>
      <w:rPr>
        <w:lang w:val="en-US"/>
      </w:rPr>
      <w:t xml:space="preserve">  www.lamia. gr</w:t>
    </w:r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FC" w:rsidRDefault="002A59FC" w:rsidP="00FF6773">
      <w:pPr>
        <w:spacing w:after="0" w:line="240" w:lineRule="auto"/>
      </w:pPr>
      <w:r>
        <w:separator/>
      </w:r>
    </w:p>
  </w:footnote>
  <w:footnote w:type="continuationSeparator" w:id="0">
    <w:p w:rsidR="002A59FC" w:rsidRDefault="002A59FC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82449"/>
    <w:rsid w:val="001C4675"/>
    <w:rsid w:val="00244BBD"/>
    <w:rsid w:val="002A59FC"/>
    <w:rsid w:val="0034191B"/>
    <w:rsid w:val="00387C73"/>
    <w:rsid w:val="003D16BE"/>
    <w:rsid w:val="004276DB"/>
    <w:rsid w:val="00453002"/>
    <w:rsid w:val="00474391"/>
    <w:rsid w:val="004970AB"/>
    <w:rsid w:val="004C4BC7"/>
    <w:rsid w:val="005D22F6"/>
    <w:rsid w:val="00722F4D"/>
    <w:rsid w:val="007F72AA"/>
    <w:rsid w:val="0080264C"/>
    <w:rsid w:val="008337F2"/>
    <w:rsid w:val="009B6D87"/>
    <w:rsid w:val="009E269C"/>
    <w:rsid w:val="00A11A4A"/>
    <w:rsid w:val="00A42F9B"/>
    <w:rsid w:val="00A61CE8"/>
    <w:rsid w:val="00AD5F99"/>
    <w:rsid w:val="00B14EF4"/>
    <w:rsid w:val="00B40F6B"/>
    <w:rsid w:val="00C43CE2"/>
    <w:rsid w:val="00CA103D"/>
    <w:rsid w:val="00CA2722"/>
    <w:rsid w:val="00CC3891"/>
    <w:rsid w:val="00D30C0F"/>
    <w:rsid w:val="00DA76C7"/>
    <w:rsid w:val="00DB26CE"/>
    <w:rsid w:val="00DC19A1"/>
    <w:rsid w:val="00E40339"/>
    <w:rsid w:val="00E762AF"/>
    <w:rsid w:val="00FA653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typoy@otenet.gr" TargetMode="External"/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cp:lastPrinted>2016-01-22T07:01:00Z</cp:lastPrinted>
  <dcterms:created xsi:type="dcterms:W3CDTF">2016-01-22T07:00:00Z</dcterms:created>
  <dcterms:modified xsi:type="dcterms:W3CDTF">2016-01-22T07:23:00Z</dcterms:modified>
</cp:coreProperties>
</file>