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576B4EBC" wp14:editId="4AB85F48">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9E0866">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9E0866">
              <w:rPr>
                <w:b/>
              </w:rPr>
              <w:t>16</w:t>
            </w:r>
            <w:r w:rsidR="00DB26CE">
              <w:rPr>
                <w:b/>
              </w:rPr>
              <w:t>/</w:t>
            </w:r>
            <w:r w:rsidR="009E0866">
              <w:rPr>
                <w:b/>
              </w:rPr>
              <w:t>4</w:t>
            </w:r>
            <w:r w:rsidR="00DB26CE">
              <w:rPr>
                <w:b/>
              </w:rPr>
              <w:t>/201</w:t>
            </w:r>
            <w:r w:rsidR="00DC19A1">
              <w:rPr>
                <w:b/>
              </w:rPr>
              <w:t>5</w:t>
            </w:r>
          </w:p>
        </w:tc>
      </w:tr>
    </w:tbl>
    <w:p w:rsidR="009E0866" w:rsidRDefault="009E0866" w:rsidP="009E0866">
      <w:pPr>
        <w:pStyle w:val="a8"/>
        <w:jc w:val="center"/>
        <w:rPr>
          <w:rFonts w:ascii="Times New Roman" w:hAnsi="Times New Roman" w:cs="Times New Roman"/>
          <w:b/>
          <w:sz w:val="24"/>
          <w:szCs w:val="24"/>
        </w:rPr>
      </w:pPr>
      <w:bookmarkStart w:id="0" w:name="_GoBack"/>
      <w:r w:rsidRPr="009E0866">
        <w:rPr>
          <w:rFonts w:ascii="Times New Roman" w:hAnsi="Times New Roman" w:cs="Times New Roman"/>
          <w:b/>
          <w:sz w:val="24"/>
          <w:szCs w:val="24"/>
        </w:rPr>
        <w:t xml:space="preserve">Οι </w:t>
      </w:r>
      <w:proofErr w:type="spellStart"/>
      <w:r w:rsidRPr="009E0866">
        <w:rPr>
          <w:rFonts w:ascii="Times New Roman" w:hAnsi="Times New Roman" w:cs="Times New Roman"/>
          <w:b/>
          <w:sz w:val="24"/>
          <w:szCs w:val="24"/>
        </w:rPr>
        <w:t>κερασοπαραγωγοί</w:t>
      </w:r>
      <w:proofErr w:type="spellEnd"/>
      <w:r w:rsidRPr="009E0866">
        <w:rPr>
          <w:rFonts w:ascii="Times New Roman" w:hAnsi="Times New Roman" w:cs="Times New Roman"/>
          <w:b/>
          <w:sz w:val="24"/>
          <w:szCs w:val="24"/>
        </w:rPr>
        <w:t xml:space="preserve"> του Δήμου Λαμιέων στο Διεθνές Συνέδριο του Κερασιού</w:t>
      </w:r>
    </w:p>
    <w:bookmarkEnd w:id="0"/>
    <w:p w:rsidR="009E0866" w:rsidRPr="009E0866" w:rsidRDefault="009E0866" w:rsidP="009E0866">
      <w:pPr>
        <w:pStyle w:val="a8"/>
        <w:jc w:val="center"/>
        <w:rPr>
          <w:rFonts w:ascii="Times New Roman" w:hAnsi="Times New Roman" w:cs="Times New Roman"/>
          <w:b/>
          <w:sz w:val="24"/>
          <w:szCs w:val="24"/>
        </w:rPr>
      </w:pPr>
    </w:p>
    <w:p w:rsidR="009E0866" w:rsidRPr="009E0866" w:rsidRDefault="009E0866" w:rsidP="009E0866">
      <w:pPr>
        <w:pStyle w:val="a8"/>
        <w:spacing w:line="276" w:lineRule="auto"/>
        <w:ind w:firstLine="720"/>
        <w:jc w:val="both"/>
        <w:rPr>
          <w:rFonts w:ascii="Times New Roman" w:hAnsi="Times New Roman" w:cs="Times New Roman"/>
          <w:sz w:val="24"/>
          <w:szCs w:val="24"/>
        </w:rPr>
      </w:pPr>
      <w:r w:rsidRPr="009E0866">
        <w:rPr>
          <w:rFonts w:ascii="Times New Roman" w:hAnsi="Times New Roman" w:cs="Times New Roman"/>
          <w:sz w:val="24"/>
          <w:szCs w:val="24"/>
        </w:rPr>
        <w:t xml:space="preserve">Ο Δήμος Λαμιέων σε συνεργασία με την </w:t>
      </w:r>
      <w:proofErr w:type="spellStart"/>
      <w:r w:rsidRPr="009E0866">
        <w:rPr>
          <w:rFonts w:ascii="Times New Roman" w:hAnsi="Times New Roman" w:cs="Times New Roman"/>
          <w:sz w:val="24"/>
          <w:szCs w:val="24"/>
        </w:rPr>
        <w:t>ΠΕΔ</w:t>
      </w:r>
      <w:proofErr w:type="spellEnd"/>
      <w:r w:rsidRPr="009E0866">
        <w:rPr>
          <w:rFonts w:ascii="Times New Roman" w:hAnsi="Times New Roman" w:cs="Times New Roman"/>
          <w:sz w:val="24"/>
          <w:szCs w:val="24"/>
        </w:rPr>
        <w:t xml:space="preserve"> Στερεάς Ελλάδας ανακοινώνει τη συμμετοχή των </w:t>
      </w:r>
      <w:proofErr w:type="spellStart"/>
      <w:r w:rsidRPr="009E0866">
        <w:rPr>
          <w:rFonts w:ascii="Times New Roman" w:hAnsi="Times New Roman" w:cs="Times New Roman"/>
          <w:sz w:val="24"/>
          <w:szCs w:val="24"/>
        </w:rPr>
        <w:t>κερασοπαραγωγών</w:t>
      </w:r>
      <w:proofErr w:type="spellEnd"/>
      <w:r w:rsidRPr="009E0866">
        <w:rPr>
          <w:rFonts w:ascii="Times New Roman" w:hAnsi="Times New Roman" w:cs="Times New Roman"/>
          <w:sz w:val="24"/>
          <w:szCs w:val="24"/>
        </w:rPr>
        <w:t xml:space="preserve"> της περιοχής μας στο Διεθνές Συνέδριο του Κερασιού που θα διεξαχθεί στις 24-25 Απριλίου στη Θεσσαλονίκη κατά τη διάρκεια της έκθεσης </w:t>
      </w:r>
      <w:proofErr w:type="spellStart"/>
      <w:r w:rsidRPr="009E0866">
        <w:rPr>
          <w:rFonts w:ascii="Times New Roman" w:hAnsi="Times New Roman" w:cs="Times New Roman"/>
          <w:sz w:val="24"/>
          <w:szCs w:val="24"/>
        </w:rPr>
        <w:t>FRESKON</w:t>
      </w:r>
      <w:proofErr w:type="spellEnd"/>
      <w:r w:rsidRPr="009E0866">
        <w:rPr>
          <w:rFonts w:ascii="Times New Roman" w:hAnsi="Times New Roman" w:cs="Times New Roman"/>
          <w:sz w:val="24"/>
          <w:szCs w:val="24"/>
        </w:rPr>
        <w:t>. Σύμφωνα με το πρόγραμμα εργασιών, στο συνέδριο θα συμμετέχουν ομιλητές αναγνωρισμένου επιστημονικού κύρους  από όλη την Ευρώπη που θα παρουσιάσουν τις σύγχρονες τάσεις γύρω από την παραγωγή, τη διαλογή και την συσκευασία των κερασιών.</w:t>
      </w:r>
    </w:p>
    <w:p w:rsidR="009E0866" w:rsidRPr="009E0866" w:rsidRDefault="009E0866" w:rsidP="009E0866">
      <w:pPr>
        <w:pStyle w:val="a8"/>
        <w:spacing w:line="276" w:lineRule="auto"/>
        <w:ind w:firstLine="720"/>
        <w:jc w:val="both"/>
        <w:rPr>
          <w:rFonts w:ascii="Times New Roman" w:hAnsi="Times New Roman" w:cs="Times New Roman"/>
          <w:sz w:val="24"/>
          <w:szCs w:val="24"/>
        </w:rPr>
      </w:pPr>
      <w:r w:rsidRPr="009E0866">
        <w:rPr>
          <w:rFonts w:ascii="Times New Roman" w:hAnsi="Times New Roman" w:cs="Times New Roman"/>
          <w:sz w:val="24"/>
          <w:szCs w:val="24"/>
        </w:rPr>
        <w:t>Στην πρώτη ενότητα οι σύνεδροι θα έχουν την ευκαιρία να παρακολουθήσουν εισηγήσεις γύρω από τις νέες ποικιλίες των κερασιών, τις καλλιεργητικές τάσεις στη φύτευση, το κλάδεμα των δένδρων αλλά και θέματα που αφορούν στο γενετικό υλικό. Στη συνέχεια θα αναλυθεί η σημασία που έχει η θρέψη και η φυτοπροστασία για μια ποιοτική παραγωγή στα κεράσια αλλά και τα καινοτόμα επιστημονικά προγράμματα που τρέχουν σήμερα στην Ευρώπη.</w:t>
      </w:r>
    </w:p>
    <w:p w:rsidR="009E0866" w:rsidRPr="009E0866" w:rsidRDefault="009E0866" w:rsidP="009E0866">
      <w:pPr>
        <w:pStyle w:val="a8"/>
        <w:spacing w:line="276" w:lineRule="auto"/>
        <w:ind w:firstLine="720"/>
        <w:jc w:val="both"/>
        <w:rPr>
          <w:rFonts w:ascii="Times New Roman" w:hAnsi="Times New Roman" w:cs="Times New Roman"/>
          <w:sz w:val="24"/>
          <w:szCs w:val="24"/>
        </w:rPr>
      </w:pPr>
      <w:r w:rsidRPr="009E0866">
        <w:rPr>
          <w:rFonts w:ascii="Times New Roman" w:hAnsi="Times New Roman" w:cs="Times New Roman"/>
          <w:sz w:val="24"/>
          <w:szCs w:val="24"/>
        </w:rPr>
        <w:t>Στην απογευματινή συνεδρία θα συζητηθούν οι καταναλωτικές συνήθειες των Ευρωπαίων και η εμπορική πορεία που έχει το κεράσι τα τελευταία χρόνια, ενώ γνωστές εταιρείες που δραστηριοποιούνται στο χώρο θα παρουσιάσουν τα προϊόντα τους.</w:t>
      </w:r>
    </w:p>
    <w:p w:rsidR="009E0866" w:rsidRPr="009E0866" w:rsidRDefault="009E0866" w:rsidP="009E0866">
      <w:pPr>
        <w:pStyle w:val="a8"/>
        <w:spacing w:line="276" w:lineRule="auto"/>
        <w:ind w:firstLine="720"/>
        <w:jc w:val="both"/>
        <w:rPr>
          <w:rFonts w:ascii="Times New Roman" w:hAnsi="Times New Roman" w:cs="Times New Roman"/>
          <w:sz w:val="24"/>
          <w:szCs w:val="24"/>
        </w:rPr>
      </w:pPr>
      <w:r w:rsidRPr="009E0866">
        <w:rPr>
          <w:rFonts w:ascii="Times New Roman" w:hAnsi="Times New Roman" w:cs="Times New Roman"/>
          <w:sz w:val="24"/>
          <w:szCs w:val="24"/>
        </w:rPr>
        <w:t>Ιδιαίτερο ενδιαφέρον παρουσιάζει, ακόμα, η ενότητα «Η νέα σεζόν του κερασιού στην Ευρώπη», στην οποία εκπρόσωποι από την Ισπανία, την Ιταλία, την Τουρκία και την Ελλάδα θα παρουσιάσουν το πώς έχει διαμορφωθεί η νέα σεζόν του κερασιού στις χώρες τους, όσον αφορά στον όγκο της παραγωγής αλλά και στην ποιότητα των καρπών. Η παρουσίαση αυτής της ενότητας θα αναμεταδοθεί ζωντανά από πολλά τηλεοπτικά δίκτυα.</w:t>
      </w:r>
    </w:p>
    <w:p w:rsidR="009E0866" w:rsidRPr="009E0866" w:rsidRDefault="009E0866" w:rsidP="009E0866">
      <w:pPr>
        <w:pStyle w:val="a8"/>
        <w:spacing w:line="276" w:lineRule="auto"/>
        <w:ind w:firstLine="720"/>
        <w:jc w:val="both"/>
        <w:rPr>
          <w:rFonts w:ascii="Times New Roman" w:hAnsi="Times New Roman" w:cs="Times New Roman"/>
          <w:sz w:val="24"/>
          <w:szCs w:val="24"/>
        </w:rPr>
      </w:pPr>
      <w:r w:rsidRPr="009E0866">
        <w:rPr>
          <w:rFonts w:ascii="Times New Roman" w:hAnsi="Times New Roman" w:cs="Times New Roman"/>
          <w:sz w:val="24"/>
          <w:szCs w:val="24"/>
        </w:rPr>
        <w:t>Το Σάββατο, τέλος, οι ομιλητές αλλά και όσοι σύνεδροι το επιθυμούν θα επισκεφθούν πρότυπα κτήματα με κερασιές στην ευρύτερη περιοχή της Θεσσαλονίκης.</w:t>
      </w:r>
    </w:p>
    <w:p w:rsidR="00722F4D" w:rsidRPr="00722F4D" w:rsidRDefault="00722F4D" w:rsidP="00722F4D">
      <w:pPr>
        <w:spacing w:line="360" w:lineRule="auto"/>
        <w:jc w:val="center"/>
      </w:pP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B26CE" w:rsidRPr="00722F4D">
        <w:rPr>
          <w:rFonts w:ascii="Times New Roman" w:hAnsi="Times New Roman" w:cs="Times New Roman"/>
          <w:b/>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46" w:rsidRDefault="00E10C46" w:rsidP="00FF6773">
      <w:pPr>
        <w:spacing w:after="0" w:line="240" w:lineRule="auto"/>
      </w:pPr>
      <w:r>
        <w:separator/>
      </w:r>
    </w:p>
  </w:endnote>
  <w:endnote w:type="continuationSeparator" w:id="0">
    <w:p w:rsidR="00E10C46" w:rsidRDefault="00E10C46"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46" w:rsidRDefault="00E10C46" w:rsidP="00FF6773">
      <w:pPr>
        <w:spacing w:after="0" w:line="240" w:lineRule="auto"/>
      </w:pPr>
      <w:r>
        <w:separator/>
      </w:r>
    </w:p>
  </w:footnote>
  <w:footnote w:type="continuationSeparator" w:id="0">
    <w:p w:rsidR="00E10C46" w:rsidRDefault="00E10C46"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244BBD"/>
    <w:rsid w:val="003D16BE"/>
    <w:rsid w:val="004970AB"/>
    <w:rsid w:val="005D22F6"/>
    <w:rsid w:val="00722F4D"/>
    <w:rsid w:val="009E0866"/>
    <w:rsid w:val="00A61CE8"/>
    <w:rsid w:val="00DA76C7"/>
    <w:rsid w:val="00DB26CE"/>
    <w:rsid w:val="00DC19A1"/>
    <w:rsid w:val="00E10C46"/>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2015-04-16T10:32:00Z</cp:lastPrinted>
  <dcterms:created xsi:type="dcterms:W3CDTF">2015-04-16T10:32:00Z</dcterms:created>
  <dcterms:modified xsi:type="dcterms:W3CDTF">2015-04-16T10:32:00Z</dcterms:modified>
</cp:coreProperties>
</file>