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F47A50">
        <w:tc>
          <w:tcPr>
            <w:tcW w:w="4492" w:type="dxa"/>
          </w:tcPr>
          <w:p w:rsidR="00FF6773" w:rsidRDefault="00FF6773" w:rsidP="00FF6773"/>
          <w:p w:rsidR="00FF6773" w:rsidRDefault="00AD64F8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F9B446" wp14:editId="5185B74C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14496A" w:rsidRDefault="00E17539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41899" cy="1723061"/>
                  <wp:effectExtent l="0" t="0" r="0" b="0"/>
                  <wp:docPr id="2" name="Εικόνα 2" descr="C:\Users\user\Desktop\Πρότυπα\Logo\Logo 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Πρότυπα\Logo\Logo 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99" cy="172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96A" w:rsidRDefault="0014496A" w:rsidP="00FF6773">
            <w:pPr>
              <w:jc w:val="right"/>
            </w:pPr>
          </w:p>
          <w:p w:rsidR="00FF6773" w:rsidRPr="00AD64F8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                            </w:t>
            </w:r>
            <w:r w:rsidR="00FF6773" w:rsidRPr="00AD64F8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AD64F8" w:rsidRDefault="00722F4D" w:rsidP="001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</w:t>
            </w:r>
            <w:r w:rsidR="0014496A">
              <w:t xml:space="preserve">                        </w:t>
            </w:r>
            <w:r w:rsidR="00FF6773" w:rsidRPr="00AD64F8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Pr="00722F4D">
              <w:t xml:space="preserve"> </w:t>
            </w:r>
            <w:r w:rsidR="00FF6773" w:rsidRPr="00AD64F8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Pr="00AD64F8" w:rsidRDefault="00722F4D" w:rsidP="00D45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D45930" w:rsidRPr="00D459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B26CE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A2722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B26CE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AD64F8" w:rsidRPr="00AD64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AE5C6A" w:rsidRDefault="00AE5C6A" w:rsidP="00E429A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DE0" w:rsidRDefault="00AE5C6A" w:rsidP="00E429A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7A50" w:rsidRPr="00AE5C6A">
        <w:rPr>
          <w:rFonts w:ascii="Times New Roman" w:hAnsi="Times New Roman" w:cs="Times New Roman"/>
          <w:b/>
          <w:sz w:val="28"/>
          <w:szCs w:val="28"/>
        </w:rPr>
        <w:t>Όταν η Μουσική ταξιδεύει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E5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DE0">
        <w:rPr>
          <w:rFonts w:ascii="Times New Roman" w:hAnsi="Times New Roman" w:cs="Times New Roman"/>
          <w:b/>
          <w:sz w:val="28"/>
          <w:szCs w:val="28"/>
        </w:rPr>
        <w:t xml:space="preserve">με τον Παντελή Θαλασσινό </w:t>
      </w:r>
    </w:p>
    <w:p w:rsidR="00124ACF" w:rsidRDefault="00AE5C6A" w:rsidP="00E429A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6A">
        <w:rPr>
          <w:rFonts w:ascii="Times New Roman" w:hAnsi="Times New Roman" w:cs="Times New Roman"/>
          <w:b/>
          <w:sz w:val="28"/>
          <w:szCs w:val="28"/>
        </w:rPr>
        <w:t>την Τετάρτη 8 Μαΐου στο Δημοτικό Θέατρο</w:t>
      </w:r>
    </w:p>
    <w:p w:rsidR="00AE5C6A" w:rsidRPr="00AE5C6A" w:rsidRDefault="00AE5C6A" w:rsidP="00E429A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D6" w:rsidRDefault="00E429AE" w:rsidP="00124A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9AE">
        <w:rPr>
          <w:rFonts w:ascii="Times New Roman" w:hAnsi="Times New Roman" w:cs="Times New Roman"/>
          <w:sz w:val="28"/>
          <w:szCs w:val="28"/>
        </w:rPr>
        <w:t>Ο Δήμος Λαμιέων</w:t>
      </w:r>
      <w:r w:rsidR="00C01A25">
        <w:rPr>
          <w:rFonts w:ascii="Times New Roman" w:hAnsi="Times New Roman" w:cs="Times New Roman"/>
          <w:sz w:val="28"/>
          <w:szCs w:val="28"/>
        </w:rPr>
        <w:t>,</w:t>
      </w:r>
      <w:r w:rsidRPr="00E429AE">
        <w:rPr>
          <w:rFonts w:ascii="Times New Roman" w:hAnsi="Times New Roman" w:cs="Times New Roman"/>
          <w:sz w:val="28"/>
          <w:szCs w:val="28"/>
        </w:rPr>
        <w:t xml:space="preserve"> το </w:t>
      </w:r>
      <w:r w:rsidR="00C01A25">
        <w:rPr>
          <w:rFonts w:ascii="Times New Roman" w:hAnsi="Times New Roman" w:cs="Times New Roman"/>
          <w:sz w:val="28"/>
          <w:szCs w:val="28"/>
        </w:rPr>
        <w:t xml:space="preserve">ΔΗ.ΠΕ.ΘΕ. Ρούμελης και το Ωδείο Εν </w:t>
      </w:r>
      <w:proofErr w:type="spellStart"/>
      <w:r w:rsidR="00C01A25">
        <w:rPr>
          <w:rFonts w:ascii="Times New Roman" w:hAnsi="Times New Roman" w:cs="Times New Roman"/>
          <w:sz w:val="28"/>
          <w:szCs w:val="28"/>
        </w:rPr>
        <w:t>Ωδαίς</w:t>
      </w:r>
      <w:proofErr w:type="spellEnd"/>
      <w:r w:rsidRPr="00E429AE">
        <w:rPr>
          <w:rFonts w:ascii="Times New Roman" w:hAnsi="Times New Roman" w:cs="Times New Roman"/>
          <w:sz w:val="28"/>
          <w:szCs w:val="28"/>
        </w:rPr>
        <w:t xml:space="preserve"> </w:t>
      </w:r>
      <w:r w:rsidR="00C01A25" w:rsidRPr="00E429AE">
        <w:rPr>
          <w:rFonts w:ascii="Times New Roman" w:hAnsi="Times New Roman" w:cs="Times New Roman"/>
          <w:sz w:val="28"/>
          <w:szCs w:val="28"/>
        </w:rPr>
        <w:t>συνδιοργανών</w:t>
      </w:r>
      <w:r w:rsidR="00C01A25">
        <w:rPr>
          <w:rFonts w:ascii="Times New Roman" w:hAnsi="Times New Roman" w:cs="Times New Roman"/>
          <w:sz w:val="28"/>
          <w:szCs w:val="28"/>
        </w:rPr>
        <w:t xml:space="preserve">ουν </w:t>
      </w:r>
      <w:r w:rsidRPr="00E429AE">
        <w:rPr>
          <w:rFonts w:ascii="Times New Roman" w:hAnsi="Times New Roman" w:cs="Times New Roman"/>
          <w:sz w:val="28"/>
          <w:szCs w:val="28"/>
        </w:rPr>
        <w:t>τ</w:t>
      </w:r>
      <w:r w:rsidR="00C01A25">
        <w:rPr>
          <w:rFonts w:ascii="Times New Roman" w:hAnsi="Times New Roman" w:cs="Times New Roman"/>
          <w:sz w:val="28"/>
          <w:szCs w:val="28"/>
        </w:rPr>
        <w:t>η μουσική εκδήλωση «</w:t>
      </w:r>
      <w:r w:rsidR="00C01A25" w:rsidRPr="00711238">
        <w:rPr>
          <w:rFonts w:ascii="Times New Roman" w:hAnsi="Times New Roman" w:cs="Times New Roman"/>
          <w:b/>
          <w:sz w:val="28"/>
          <w:szCs w:val="28"/>
        </w:rPr>
        <w:t>Όταν η Μουσική ταξιδεύει</w:t>
      </w:r>
      <w:r w:rsidR="00C01A25">
        <w:rPr>
          <w:rFonts w:ascii="Times New Roman" w:hAnsi="Times New Roman" w:cs="Times New Roman"/>
          <w:sz w:val="28"/>
          <w:szCs w:val="28"/>
        </w:rPr>
        <w:t xml:space="preserve">» </w:t>
      </w:r>
      <w:r w:rsidRPr="00E429AE">
        <w:rPr>
          <w:rFonts w:ascii="Times New Roman" w:hAnsi="Times New Roman" w:cs="Times New Roman"/>
          <w:sz w:val="28"/>
          <w:szCs w:val="28"/>
        </w:rPr>
        <w:t xml:space="preserve">την </w:t>
      </w:r>
      <w:r w:rsidR="00C01A25">
        <w:rPr>
          <w:rFonts w:ascii="Times New Roman" w:hAnsi="Times New Roman" w:cs="Times New Roman"/>
          <w:b/>
          <w:sz w:val="28"/>
          <w:szCs w:val="28"/>
        </w:rPr>
        <w:t>Τετάρτη 8</w:t>
      </w:r>
      <w:r w:rsidRPr="00A9312B">
        <w:rPr>
          <w:rFonts w:ascii="Times New Roman" w:hAnsi="Times New Roman" w:cs="Times New Roman"/>
          <w:b/>
          <w:sz w:val="28"/>
          <w:szCs w:val="28"/>
        </w:rPr>
        <w:t xml:space="preserve"> Μαΐου</w:t>
      </w:r>
      <w:r w:rsidR="00AD64F8" w:rsidRPr="00A9312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01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A25" w:rsidRPr="00C01A25">
        <w:rPr>
          <w:rFonts w:ascii="Times New Roman" w:hAnsi="Times New Roman" w:cs="Times New Roman"/>
          <w:sz w:val="28"/>
          <w:szCs w:val="28"/>
        </w:rPr>
        <w:t xml:space="preserve">και ώρα 20:00 στο Δημοτικό </w:t>
      </w:r>
      <w:r w:rsidR="00AE5C6A" w:rsidRPr="00C01A25">
        <w:rPr>
          <w:rFonts w:ascii="Times New Roman" w:hAnsi="Times New Roman" w:cs="Times New Roman"/>
          <w:sz w:val="28"/>
          <w:szCs w:val="28"/>
        </w:rPr>
        <w:t>Θέατρο</w:t>
      </w:r>
      <w:r w:rsidR="00C01A25" w:rsidRPr="00C01A25">
        <w:rPr>
          <w:rFonts w:ascii="Times New Roman" w:hAnsi="Times New Roman" w:cs="Times New Roman"/>
          <w:sz w:val="28"/>
          <w:szCs w:val="28"/>
        </w:rPr>
        <w:t xml:space="preserve"> Λαμίας.</w:t>
      </w:r>
      <w:r w:rsidR="00131702" w:rsidRPr="00C01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A25" w:rsidRPr="00F47A50" w:rsidRDefault="00F47A50" w:rsidP="00124A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εκδήλωση θα ξεκινήσει με εισαγωγή από το μουσικό σύνολο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Guitarodais</w:t>
      </w:r>
      <w:proofErr w:type="spellEnd"/>
      <w:r w:rsidRPr="00F4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θα ακολουθήσει το πρώτο μέρος με αφιέρωμα στον Σταμάτη Σπανουδάκη και το δεύτερο μέρος με συναυλία του συνθέτη και τραγουδιστή </w:t>
      </w:r>
      <w:r w:rsidRPr="00AE5C6A">
        <w:rPr>
          <w:rFonts w:ascii="Times New Roman" w:hAnsi="Times New Roman" w:cs="Times New Roman"/>
          <w:b/>
          <w:sz w:val="28"/>
          <w:szCs w:val="28"/>
        </w:rPr>
        <w:t>Παντελή Θαλασσινού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A25" w:rsidRDefault="00C01A25" w:rsidP="00124A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Συμμετέχουν η Ορχήστρα Ευρωπαϊκής Μουσικής του </w:t>
      </w:r>
      <w:r w:rsidRPr="00C01A25">
        <w:rPr>
          <w:rFonts w:ascii="Times New Roman" w:hAnsi="Times New Roman" w:cs="Times New Roman"/>
          <w:sz w:val="28"/>
          <w:szCs w:val="28"/>
        </w:rPr>
        <w:t>Ωδείο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C01A25">
        <w:rPr>
          <w:rFonts w:ascii="Times New Roman" w:hAnsi="Times New Roman" w:cs="Times New Roman"/>
          <w:sz w:val="28"/>
          <w:szCs w:val="28"/>
        </w:rPr>
        <w:t xml:space="preserve"> Εν </w:t>
      </w:r>
      <w:proofErr w:type="spellStart"/>
      <w:r w:rsidRPr="00C01A25">
        <w:rPr>
          <w:rFonts w:ascii="Times New Roman" w:hAnsi="Times New Roman" w:cs="Times New Roman"/>
          <w:sz w:val="28"/>
          <w:szCs w:val="28"/>
        </w:rPr>
        <w:t>Ωδαίς</w:t>
      </w:r>
      <w:proofErr w:type="spellEnd"/>
      <w:r w:rsidR="00F47A50">
        <w:rPr>
          <w:rFonts w:ascii="Times New Roman" w:hAnsi="Times New Roman" w:cs="Times New Roman"/>
          <w:sz w:val="28"/>
          <w:szCs w:val="28"/>
        </w:rPr>
        <w:t xml:space="preserve"> και</w:t>
      </w:r>
      <w:r>
        <w:rPr>
          <w:rFonts w:ascii="Times New Roman" w:hAnsi="Times New Roman" w:cs="Times New Roman"/>
          <w:sz w:val="28"/>
          <w:szCs w:val="28"/>
        </w:rPr>
        <w:t xml:space="preserve"> η </w:t>
      </w:r>
      <w:r w:rsidR="00F47A50">
        <w:rPr>
          <w:rFonts w:ascii="Times New Roman" w:hAnsi="Times New Roman" w:cs="Times New Roman"/>
          <w:sz w:val="28"/>
          <w:szCs w:val="28"/>
        </w:rPr>
        <w:t>Ευρωπαϊκή</w:t>
      </w:r>
      <w:r>
        <w:rPr>
          <w:rFonts w:ascii="Times New Roman" w:hAnsi="Times New Roman" w:cs="Times New Roman"/>
          <w:sz w:val="28"/>
          <w:szCs w:val="28"/>
        </w:rPr>
        <w:t xml:space="preserve"> Ορχήστρα </w:t>
      </w:r>
      <w:r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C0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Chamber</w:t>
      </w:r>
      <w:r w:rsidRPr="00C01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Enseble</w:t>
      </w:r>
      <w:proofErr w:type="spellEnd"/>
      <w:r w:rsidR="0007577C">
        <w:rPr>
          <w:rFonts w:ascii="Times New Roman" w:hAnsi="Times New Roman" w:cs="Times New Roman"/>
          <w:sz w:val="28"/>
          <w:szCs w:val="28"/>
        </w:rPr>
        <w:t>,</w:t>
      </w:r>
      <w:r w:rsidRPr="00C01A25">
        <w:rPr>
          <w:rFonts w:ascii="Times New Roman" w:hAnsi="Times New Roman" w:cs="Times New Roman"/>
          <w:sz w:val="28"/>
          <w:szCs w:val="28"/>
        </w:rPr>
        <w:t xml:space="preserve"> </w:t>
      </w:r>
      <w:r w:rsidR="00F47A50">
        <w:rPr>
          <w:rFonts w:ascii="Times New Roman" w:hAnsi="Times New Roman" w:cs="Times New Roman"/>
          <w:sz w:val="28"/>
          <w:szCs w:val="28"/>
        </w:rPr>
        <w:t xml:space="preserve">υπό τη διεύθυνση του Δημήτρη </w:t>
      </w:r>
      <w:proofErr w:type="spellStart"/>
      <w:r w:rsidR="00F47A50">
        <w:rPr>
          <w:rFonts w:ascii="Times New Roman" w:hAnsi="Times New Roman" w:cs="Times New Roman"/>
          <w:sz w:val="28"/>
          <w:szCs w:val="28"/>
        </w:rPr>
        <w:t>Λόζου</w:t>
      </w:r>
      <w:proofErr w:type="spellEnd"/>
      <w:r w:rsidR="00F47A50"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</w:rPr>
        <w:t>η χορωδία του 6</w:t>
      </w:r>
      <w:r w:rsidRPr="00C01A25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Γυμνασίου Λαμίας</w:t>
      </w:r>
      <w:r w:rsidR="0007577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47A50" w:rsidRPr="00F47A50">
        <w:rPr>
          <w:rFonts w:ascii="Times New Roman" w:hAnsi="Times New Roman" w:cs="Times New Roman"/>
          <w:sz w:val="28"/>
          <w:szCs w:val="28"/>
        </w:rPr>
        <w:t xml:space="preserve"> υπό τη διεύθυνση του</w:t>
      </w:r>
      <w:r w:rsidR="00F47A50">
        <w:rPr>
          <w:rFonts w:ascii="Times New Roman" w:hAnsi="Times New Roman" w:cs="Times New Roman"/>
          <w:sz w:val="28"/>
          <w:szCs w:val="28"/>
        </w:rPr>
        <w:t xml:space="preserve"> Ανδρέα Ιωακείμ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A25" w:rsidRPr="00C01A25" w:rsidRDefault="00711238" w:rsidP="00124A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είσοδος για το κοινό θα είναι ελεύθερη. </w:t>
      </w:r>
      <w:r w:rsidR="00C01A25">
        <w:rPr>
          <w:rFonts w:ascii="Times New Roman" w:hAnsi="Times New Roman" w:cs="Times New Roman"/>
          <w:sz w:val="28"/>
          <w:szCs w:val="28"/>
        </w:rPr>
        <w:t>Για κρατήσεις θέσεων οι ενδιαφερόμενοι μπορούν να απευθύνονται στο</w:t>
      </w:r>
      <w:r>
        <w:rPr>
          <w:rFonts w:ascii="Times New Roman" w:hAnsi="Times New Roman" w:cs="Times New Roman"/>
          <w:sz w:val="28"/>
          <w:szCs w:val="28"/>
        </w:rPr>
        <w:t xml:space="preserve"> ΔΗ.ΠΕ.ΘΕ. Ρούμελης, στο τηλέφωνο 22310 33325, καθώς </w:t>
      </w:r>
      <w:r w:rsidR="00C01A25">
        <w:rPr>
          <w:rFonts w:ascii="Times New Roman" w:hAnsi="Times New Roman" w:cs="Times New Roman"/>
          <w:sz w:val="28"/>
          <w:szCs w:val="28"/>
        </w:rPr>
        <w:t>και σ</w:t>
      </w:r>
      <w:r w:rsidR="00C01A25" w:rsidRPr="00C01A25">
        <w:rPr>
          <w:rFonts w:ascii="Times New Roman" w:hAnsi="Times New Roman" w:cs="Times New Roman"/>
          <w:sz w:val="28"/>
          <w:szCs w:val="28"/>
        </w:rPr>
        <w:t xml:space="preserve">το Ωδείο Εν </w:t>
      </w:r>
      <w:proofErr w:type="spellStart"/>
      <w:r w:rsidR="00C01A25" w:rsidRPr="00C01A25">
        <w:rPr>
          <w:rFonts w:ascii="Times New Roman" w:hAnsi="Times New Roman" w:cs="Times New Roman"/>
          <w:sz w:val="28"/>
          <w:szCs w:val="28"/>
        </w:rPr>
        <w:t>Ωδαίς</w:t>
      </w:r>
      <w:proofErr w:type="spellEnd"/>
      <w:r w:rsidR="00F47A50">
        <w:rPr>
          <w:rFonts w:ascii="Times New Roman" w:hAnsi="Times New Roman" w:cs="Times New Roman"/>
          <w:sz w:val="28"/>
          <w:szCs w:val="28"/>
        </w:rPr>
        <w:t>.</w:t>
      </w:r>
      <w:r w:rsidR="00C01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sectPr w:rsidR="00DB26CE" w:rsidRPr="00722F4D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34" w:rsidRDefault="00D12234" w:rsidP="00FF6773">
      <w:pPr>
        <w:spacing w:after="0" w:line="240" w:lineRule="auto"/>
      </w:pPr>
      <w:r>
        <w:separator/>
      </w:r>
    </w:p>
  </w:endnote>
  <w:endnote w:type="continuationSeparator" w:id="0">
    <w:p w:rsidR="00D12234" w:rsidRDefault="00D1223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A0" w:rsidRPr="00C7534A" w:rsidRDefault="000E73A0" w:rsidP="000E73A0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C7534A">
      <w:rPr>
        <w:rFonts w:ascii="Cambria" w:eastAsia="Times New Roman" w:hAnsi="Cambria" w:cs="Times New Roman"/>
      </w:rPr>
      <w:t xml:space="preserve">Οδός </w:t>
    </w:r>
    <w:proofErr w:type="spellStart"/>
    <w:r w:rsidRPr="00C7534A">
      <w:rPr>
        <w:rFonts w:ascii="Cambria" w:eastAsia="Times New Roman" w:hAnsi="Cambria" w:cs="Times New Roman"/>
      </w:rPr>
      <w:t>Σκληβανιώτη</w:t>
    </w:r>
    <w:proofErr w:type="spellEnd"/>
    <w:r w:rsidRPr="00C7534A">
      <w:rPr>
        <w:rFonts w:ascii="Cambria" w:eastAsia="Times New Roman" w:hAnsi="Cambria" w:cs="Times New Roman"/>
      </w:rPr>
      <w:t xml:space="preserve"> 8 (1</w:t>
    </w:r>
    <w:r w:rsidRPr="00C7534A">
      <w:rPr>
        <w:rFonts w:ascii="Cambria" w:eastAsia="Times New Roman" w:hAnsi="Cambria" w:cs="Times New Roman"/>
        <w:vertAlign w:val="superscript"/>
      </w:rPr>
      <w:t>ος</w:t>
    </w:r>
    <w:r w:rsidRPr="00C7534A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C7534A">
      <w:rPr>
        <w:rFonts w:ascii="Cambria" w:eastAsia="Times New Roman" w:hAnsi="Cambria" w:cs="Times New Roman"/>
      </w:rPr>
      <w:t>Τηλ</w:t>
    </w:r>
    <w:proofErr w:type="spellEnd"/>
    <w:r w:rsidRPr="00C7534A">
      <w:rPr>
        <w:rFonts w:ascii="Cambria" w:eastAsia="Times New Roman" w:hAnsi="Cambria" w:cs="Times New Roman"/>
      </w:rPr>
      <w:t xml:space="preserve">: 22310-66420 </w:t>
    </w:r>
  </w:p>
  <w:p w:rsidR="000E73A0" w:rsidRPr="00C7534A" w:rsidRDefault="000E73A0" w:rsidP="000E73A0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C7534A">
      <w:rPr>
        <w:rFonts w:ascii="Cambria" w:eastAsia="Times New Roman" w:hAnsi="Cambria" w:cs="Times New Roman"/>
        <w:lang w:val="en-US"/>
      </w:rPr>
      <w:t xml:space="preserve">E- mail: </w:t>
    </w:r>
    <w:r w:rsidR="00D12234">
      <w:fldChar w:fldCharType="begin"/>
    </w:r>
    <w:r w:rsidR="00D12234" w:rsidRPr="0007577C">
      <w:rPr>
        <w:lang w:val="en-US"/>
      </w:rPr>
      <w:instrText xml:space="preserve"> HYPERLINK "mailto:pressofficelamiacity@gmail.com" </w:instrText>
    </w:r>
    <w:r w:rsidR="00D12234">
      <w:fldChar w:fldCharType="separate"/>
    </w:r>
    <w:r w:rsidRPr="00C7534A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D12234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C7534A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C7534A">
      <w:rPr>
        <w:rFonts w:ascii="Cambria" w:eastAsia="Times New Roman" w:hAnsi="Cambria" w:cs="Times New Roman"/>
        <w:lang w:val="en-US"/>
      </w:rPr>
      <w:t>gr</w:t>
    </w:r>
    <w:proofErr w:type="gramEnd"/>
  </w:p>
  <w:p w:rsidR="000E73A0" w:rsidRPr="00FF6773" w:rsidRDefault="000E73A0" w:rsidP="000E73A0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34" w:rsidRDefault="00D12234" w:rsidP="00FF6773">
      <w:pPr>
        <w:spacing w:after="0" w:line="240" w:lineRule="auto"/>
      </w:pPr>
      <w:r>
        <w:separator/>
      </w:r>
    </w:p>
  </w:footnote>
  <w:footnote w:type="continuationSeparator" w:id="0">
    <w:p w:rsidR="00D12234" w:rsidRDefault="00D1223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16E"/>
    <w:rsid w:val="000105D6"/>
    <w:rsid w:val="000413D4"/>
    <w:rsid w:val="0007577C"/>
    <w:rsid w:val="000E57E4"/>
    <w:rsid w:val="000E73A0"/>
    <w:rsid w:val="00124ACF"/>
    <w:rsid w:val="00131702"/>
    <w:rsid w:val="0014496A"/>
    <w:rsid w:val="001B0841"/>
    <w:rsid w:val="001D3498"/>
    <w:rsid w:val="00236DE8"/>
    <w:rsid w:val="00244BBD"/>
    <w:rsid w:val="00260997"/>
    <w:rsid w:val="00297895"/>
    <w:rsid w:val="002D2965"/>
    <w:rsid w:val="002D2A4D"/>
    <w:rsid w:val="002D40DB"/>
    <w:rsid w:val="002F5595"/>
    <w:rsid w:val="003537BB"/>
    <w:rsid w:val="0035675A"/>
    <w:rsid w:val="003C29FF"/>
    <w:rsid w:val="003D16BE"/>
    <w:rsid w:val="004279AF"/>
    <w:rsid w:val="00470437"/>
    <w:rsid w:val="004970AB"/>
    <w:rsid w:val="0054204E"/>
    <w:rsid w:val="005621E0"/>
    <w:rsid w:val="005A364F"/>
    <w:rsid w:val="005D22F6"/>
    <w:rsid w:val="0061715F"/>
    <w:rsid w:val="00625A4E"/>
    <w:rsid w:val="006D4529"/>
    <w:rsid w:val="00711238"/>
    <w:rsid w:val="00722F4D"/>
    <w:rsid w:val="00733D85"/>
    <w:rsid w:val="00733E5C"/>
    <w:rsid w:val="007A709A"/>
    <w:rsid w:val="007E43BE"/>
    <w:rsid w:val="008148BA"/>
    <w:rsid w:val="008B3645"/>
    <w:rsid w:val="00914049"/>
    <w:rsid w:val="00956F1B"/>
    <w:rsid w:val="00965180"/>
    <w:rsid w:val="00A61CE8"/>
    <w:rsid w:val="00A9312B"/>
    <w:rsid w:val="00AC55F8"/>
    <w:rsid w:val="00AD64F8"/>
    <w:rsid w:val="00AE5C6A"/>
    <w:rsid w:val="00BC439D"/>
    <w:rsid w:val="00BF21B8"/>
    <w:rsid w:val="00C01A25"/>
    <w:rsid w:val="00C10B6F"/>
    <w:rsid w:val="00C32DC1"/>
    <w:rsid w:val="00C73D1D"/>
    <w:rsid w:val="00CA2722"/>
    <w:rsid w:val="00CA765C"/>
    <w:rsid w:val="00D12234"/>
    <w:rsid w:val="00D45930"/>
    <w:rsid w:val="00D6050B"/>
    <w:rsid w:val="00D64DE0"/>
    <w:rsid w:val="00DA76C7"/>
    <w:rsid w:val="00DB26CE"/>
    <w:rsid w:val="00DC19A1"/>
    <w:rsid w:val="00E04CAC"/>
    <w:rsid w:val="00E17539"/>
    <w:rsid w:val="00E40339"/>
    <w:rsid w:val="00E429AE"/>
    <w:rsid w:val="00E952A9"/>
    <w:rsid w:val="00EA62AA"/>
    <w:rsid w:val="00EB3A05"/>
    <w:rsid w:val="00ED6221"/>
    <w:rsid w:val="00F47A50"/>
    <w:rsid w:val="00F669CA"/>
    <w:rsid w:val="00F9086E"/>
    <w:rsid w:val="00FA10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E0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E0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BE4F-A9BD-4345-BB13-1F69935A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2019-05-04T09:08:00Z</cp:lastPrinted>
  <dcterms:created xsi:type="dcterms:W3CDTF">2019-05-02T06:37:00Z</dcterms:created>
  <dcterms:modified xsi:type="dcterms:W3CDTF">2019-05-04T09:12:00Z</dcterms:modified>
</cp:coreProperties>
</file>