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5147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5147C" w:rsidRPr="0085147C">
              <w:rPr>
                <w:b/>
              </w:rPr>
              <w:t>26</w:t>
            </w:r>
            <w:r w:rsidR="00E63B72" w:rsidRPr="00AD7824">
              <w:rPr>
                <w:b/>
              </w:rPr>
              <w:t>/</w:t>
            </w:r>
            <w:r w:rsidR="0085147C">
              <w:rPr>
                <w:b/>
                <w:lang w:val="en-US"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47C" w:rsidRDefault="0085147C" w:rsidP="00794848">
      <w:pPr>
        <w:pStyle w:val="a8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94848" w:rsidRDefault="00794848" w:rsidP="00794848">
      <w:pPr>
        <w:pStyle w:val="a8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48">
        <w:rPr>
          <w:rFonts w:ascii="Times New Roman" w:eastAsia="Times New Roman" w:hAnsi="Times New Roman" w:cs="Times New Roman"/>
          <w:b/>
          <w:sz w:val="24"/>
          <w:szCs w:val="24"/>
        </w:rPr>
        <w:t xml:space="preserve">Στου χορού τα βήματα </w:t>
      </w:r>
      <w:bookmarkStart w:id="0" w:name="_GoBack"/>
      <w:bookmarkEnd w:id="0"/>
      <w:r w:rsidRPr="00794848">
        <w:rPr>
          <w:rFonts w:ascii="Times New Roman" w:eastAsia="Times New Roman" w:hAnsi="Times New Roman" w:cs="Times New Roman"/>
          <w:b/>
          <w:sz w:val="24"/>
          <w:szCs w:val="24"/>
        </w:rPr>
        <w:t>την Κυριακή</w:t>
      </w:r>
      <w:r w:rsidR="0085147C" w:rsidRPr="0085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47C" w:rsidRPr="0085147C">
        <w:rPr>
          <w:rFonts w:ascii="Times New Roman" w:hAnsi="Times New Roman" w:cs="Times New Roman"/>
          <w:b/>
          <w:color w:val="000000"/>
          <w:sz w:val="24"/>
          <w:szCs w:val="24"/>
        </w:rPr>
        <w:t>στον Τόπο Τεχνών Χώρα</w:t>
      </w:r>
    </w:p>
    <w:p w:rsidR="00794848" w:rsidRPr="00794848" w:rsidRDefault="00794848" w:rsidP="00794848">
      <w:pPr>
        <w:pStyle w:val="a8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48" w:rsidRDefault="004E2A6E" w:rsidP="0085147C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48">
        <w:rPr>
          <w:rFonts w:ascii="Times New Roman" w:eastAsia="Times New Roman" w:hAnsi="Times New Roman" w:cs="Times New Roman"/>
          <w:sz w:val="24"/>
          <w:szCs w:val="24"/>
        </w:rPr>
        <w:t xml:space="preserve">Ο Δήμος </w:t>
      </w:r>
      <w:proofErr w:type="spellStart"/>
      <w:r w:rsidRPr="00794848"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 w:rsidRPr="00794848">
        <w:rPr>
          <w:rFonts w:ascii="Times New Roman" w:eastAsia="Times New Roman" w:hAnsi="Times New Roman" w:cs="Times New Roman"/>
          <w:sz w:val="24"/>
          <w:szCs w:val="24"/>
        </w:rPr>
        <w:t xml:space="preserve"> και ο Επιμορφωτικός Εξωραϊστικός Σύλλογος </w:t>
      </w:r>
      <w:proofErr w:type="spellStart"/>
      <w:r w:rsidRPr="00794848">
        <w:rPr>
          <w:rFonts w:ascii="Times New Roman" w:eastAsia="Times New Roman" w:hAnsi="Times New Roman" w:cs="Times New Roman"/>
          <w:sz w:val="24"/>
          <w:szCs w:val="24"/>
        </w:rPr>
        <w:t>Καλυβίων</w:t>
      </w:r>
      <w:proofErr w:type="spellEnd"/>
      <w:r w:rsidRPr="00794848">
        <w:rPr>
          <w:rFonts w:ascii="Times New Roman" w:eastAsia="Times New Roman" w:hAnsi="Times New Roman" w:cs="Times New Roman"/>
          <w:sz w:val="24"/>
          <w:szCs w:val="24"/>
        </w:rPr>
        <w:t xml:space="preserve"> διοργανώνουν παραδοσιακή χορευτική βραδιά την Κυριακή 29 Μαΐου και ώρα 19:30 </w:t>
      </w:r>
      <w:r w:rsidRPr="00794848">
        <w:rPr>
          <w:rFonts w:ascii="Times New Roman" w:hAnsi="Times New Roman" w:cs="Times New Roman"/>
          <w:color w:val="000000"/>
          <w:sz w:val="24"/>
          <w:szCs w:val="24"/>
        </w:rPr>
        <w:t xml:space="preserve">στον Τόπο Τεχνών Χώρα, στα </w:t>
      </w:r>
      <w:proofErr w:type="spellStart"/>
      <w:r w:rsidRPr="00794848">
        <w:rPr>
          <w:rFonts w:ascii="Times New Roman" w:hAnsi="Times New Roman" w:cs="Times New Roman"/>
          <w:color w:val="000000"/>
          <w:sz w:val="24"/>
          <w:szCs w:val="24"/>
        </w:rPr>
        <w:t>Λελέικα</w:t>
      </w:r>
      <w:proofErr w:type="spellEnd"/>
      <w:r w:rsidRPr="00794848">
        <w:rPr>
          <w:rFonts w:ascii="Times New Roman" w:hAnsi="Times New Roman" w:cs="Times New Roman"/>
          <w:color w:val="000000"/>
          <w:sz w:val="24"/>
          <w:szCs w:val="24"/>
        </w:rPr>
        <w:t xml:space="preserve"> Υπάτης.</w:t>
      </w:r>
      <w:r w:rsidRPr="0079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A6E" w:rsidRPr="00794848" w:rsidRDefault="00794848" w:rsidP="0085147C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48">
        <w:rPr>
          <w:rFonts w:ascii="Times New Roman" w:eastAsia="Times New Roman" w:hAnsi="Times New Roman" w:cs="Times New Roman"/>
          <w:sz w:val="24"/>
          <w:szCs w:val="24"/>
        </w:rPr>
        <w:t>Στην εκδήλωση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με τίτλο «Στου χορού τα βήματα»</w:t>
      </w:r>
      <w:r w:rsidRPr="00794848">
        <w:rPr>
          <w:rFonts w:ascii="Times New Roman" w:eastAsia="Times New Roman" w:hAnsi="Times New Roman" w:cs="Times New Roman"/>
          <w:sz w:val="24"/>
          <w:szCs w:val="24"/>
        </w:rPr>
        <w:t>, που αποτελεί την κεντρική παράσταση των παραδοσιακών τμημάτων του Συλλόγου, θα παρουσιαστούν χοροί από την Κρήτη, τις Σέρρες, τη Θράκη, την Καστοριά και τα νησιά.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FB" w:rsidRDefault="003124FB" w:rsidP="00FF6773">
      <w:pPr>
        <w:spacing w:after="0" w:line="240" w:lineRule="auto"/>
      </w:pPr>
      <w:r>
        <w:separator/>
      </w:r>
    </w:p>
  </w:endnote>
  <w:endnote w:type="continuationSeparator" w:id="0">
    <w:p w:rsidR="003124FB" w:rsidRDefault="003124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FB" w:rsidRDefault="003124FB" w:rsidP="00FF6773">
      <w:pPr>
        <w:spacing w:after="0" w:line="240" w:lineRule="auto"/>
      </w:pPr>
      <w:r>
        <w:separator/>
      </w:r>
    </w:p>
  </w:footnote>
  <w:footnote w:type="continuationSeparator" w:id="0">
    <w:p w:rsidR="003124FB" w:rsidRDefault="003124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124FB"/>
    <w:rsid w:val="003D16BE"/>
    <w:rsid w:val="00435449"/>
    <w:rsid w:val="004707B2"/>
    <w:rsid w:val="004970AB"/>
    <w:rsid w:val="004E2A6E"/>
    <w:rsid w:val="00551A78"/>
    <w:rsid w:val="00732F8C"/>
    <w:rsid w:val="00794848"/>
    <w:rsid w:val="007A0078"/>
    <w:rsid w:val="007F7A1C"/>
    <w:rsid w:val="00802483"/>
    <w:rsid w:val="00822E6F"/>
    <w:rsid w:val="0085147C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86EF1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24C0-A4EE-4479-9670-109267C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2016-05-26T06:29:00Z</cp:lastPrinted>
  <dcterms:created xsi:type="dcterms:W3CDTF">2016-05-25T14:07:00Z</dcterms:created>
  <dcterms:modified xsi:type="dcterms:W3CDTF">2016-05-26T06:30:00Z</dcterms:modified>
</cp:coreProperties>
</file>