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36" w:rsidRDefault="004214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c"/>
        <w:tblW w:w="978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92"/>
        <w:gridCol w:w="5289"/>
      </w:tblGrid>
      <w:tr w:rsidR="00421436">
        <w:trPr>
          <w:trHeight w:val="3960"/>
        </w:trPr>
        <w:tc>
          <w:tcPr>
            <w:tcW w:w="4492" w:type="dxa"/>
          </w:tcPr>
          <w:p w:rsidR="00421436" w:rsidRDefault="00421436"/>
          <w:p w:rsidR="00421436" w:rsidRDefault="00E12388"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715349" cy="1885872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21436" w:rsidRDefault="00E12388">
            <w:pPr>
              <w:rPr>
                <w:b/>
              </w:rPr>
            </w:pPr>
            <w:r>
              <w:rPr>
                <w:b/>
              </w:rPr>
              <w:t xml:space="preserve">             ΠΡΟΣ: ΜΜΕ</w:t>
            </w:r>
          </w:p>
          <w:p w:rsidR="00421436" w:rsidRDefault="00421436">
            <w:pPr>
              <w:rPr>
                <w:b/>
              </w:rPr>
            </w:pPr>
          </w:p>
        </w:tc>
        <w:tc>
          <w:tcPr>
            <w:tcW w:w="5289" w:type="dxa"/>
          </w:tcPr>
          <w:p w:rsidR="00421436" w:rsidRDefault="00421436">
            <w:pPr>
              <w:jc w:val="right"/>
            </w:pPr>
          </w:p>
          <w:p w:rsidR="00421436" w:rsidRDefault="00421436">
            <w:pPr>
              <w:jc w:val="right"/>
            </w:pPr>
          </w:p>
          <w:p w:rsidR="00421436" w:rsidRDefault="00E12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ΔΗΜΟΣ ΛΑΜΙΕΩΝ</w:t>
            </w:r>
          </w:p>
          <w:p w:rsidR="00421436" w:rsidRDefault="00E123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Γραφείο Τύπου                                                                                      &amp; Επικοινωνίας</w:t>
            </w: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42143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436" w:rsidRDefault="00E12388" w:rsidP="00D401C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Λαμία, 1</w:t>
            </w:r>
            <w:r w:rsidR="00D40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/6/2019</w:t>
            </w:r>
          </w:p>
        </w:tc>
      </w:tr>
    </w:tbl>
    <w:p w:rsidR="00421436" w:rsidRDefault="004214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436" w:rsidRDefault="008D38C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Συνεχίζονται οι</w:t>
      </w:r>
      <w:r w:rsidR="00E12388">
        <w:rPr>
          <w:rFonts w:ascii="Times New Roman" w:eastAsia="Times New Roman" w:hAnsi="Times New Roman" w:cs="Times New Roman"/>
          <w:b/>
          <w:sz w:val="28"/>
          <w:szCs w:val="28"/>
        </w:rPr>
        <w:t xml:space="preserve"> Διαλέξε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ις</w:t>
      </w:r>
      <w:r w:rsidR="00E12388">
        <w:rPr>
          <w:rFonts w:ascii="Times New Roman" w:eastAsia="Times New Roman" w:hAnsi="Times New Roman" w:cs="Times New Roman"/>
          <w:b/>
          <w:sz w:val="28"/>
          <w:szCs w:val="28"/>
        </w:rPr>
        <w:t xml:space="preserve"> «Ανακαλύπτω την Αρχαία Ελλάδα»</w:t>
      </w:r>
    </w:p>
    <w:p w:rsidR="00421436" w:rsidRDefault="004214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436" w:rsidRDefault="006002C3" w:rsidP="006002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Συνεχίζονται οι διαλέξεις αρχαιολογικού ενδιαφέροντος διακεκριμένων επιστημόνων με θέμα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«Ανακαλύπτω την Αρχαία Ελλάδα»,</w:t>
      </w:r>
      <w:r w:rsidRP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που συνδιοργανώνουν ο</w:t>
      </w:r>
      <w:r w:rsidR="00D40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88">
        <w:rPr>
          <w:rFonts w:ascii="Times New Roman" w:eastAsia="Times New Roman" w:hAnsi="Times New Roman" w:cs="Times New Roman"/>
          <w:sz w:val="28"/>
          <w:szCs w:val="28"/>
        </w:rPr>
        <w:t>Δήμος Λαμιέων σε συνεργασία με το Μυκηναϊκό Ίδρυμα</w:t>
      </w:r>
      <w:bookmarkStart w:id="1" w:name="_GoBack"/>
      <w:bookmarkEnd w:id="1"/>
      <w:r w:rsidR="00E12388">
        <w:rPr>
          <w:rFonts w:ascii="Times New Roman" w:eastAsia="Times New Roman" w:hAnsi="Times New Roman" w:cs="Times New Roman"/>
          <w:sz w:val="28"/>
          <w:szCs w:val="28"/>
        </w:rPr>
        <w:t xml:space="preserve"> στο πλαίσιο του Εκπαιδευτικού Σεμιναρίου – Επιστημονικής Συνάντησης φοιτητών και επιστημόνων.</w:t>
      </w:r>
    </w:p>
    <w:p w:rsidR="006002C3" w:rsidRPr="006002C3" w:rsidRDefault="00E12388" w:rsidP="006002C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Οι 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επόμενες δύο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διαλέξεις, </w:t>
      </w:r>
      <w:r w:rsidR="008D38CD">
        <w:rPr>
          <w:rFonts w:ascii="Times New Roman" w:eastAsia="Times New Roman" w:hAnsi="Times New Roman" w:cs="Times New Roman"/>
          <w:sz w:val="28"/>
          <w:szCs w:val="28"/>
        </w:rPr>
        <w:t xml:space="preserve">που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θα πραγματοποιηθούν την </w:t>
      </w:r>
      <w:r w:rsidR="006002C3" w:rsidRPr="008D38CD">
        <w:rPr>
          <w:rFonts w:ascii="Times New Roman" w:eastAsia="Times New Roman" w:hAnsi="Times New Roman" w:cs="Times New Roman"/>
          <w:b/>
          <w:sz w:val="28"/>
          <w:szCs w:val="28"/>
        </w:rPr>
        <w:t>Τετάρτη 19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C3">
        <w:rPr>
          <w:rFonts w:ascii="Times New Roman" w:eastAsia="Times New Roman" w:hAnsi="Times New Roman" w:cs="Times New Roman"/>
          <w:b/>
          <w:sz w:val="28"/>
          <w:szCs w:val="28"/>
        </w:rPr>
        <w:t>Ιουνίου</w:t>
      </w:r>
      <w:r w:rsidR="006002C3" w:rsidRPr="006002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και ώρα 19.30 στην αίθουσα Αρχαίας Αγοράς της Δημοτικής Πινακοθήκης </w:t>
      </w:r>
      <w:r w:rsidR="006002C3" w:rsidRPr="00003000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Αλέκος </w:t>
      </w:r>
      <w:proofErr w:type="spellStart"/>
      <w:r w:rsidR="006002C3">
        <w:rPr>
          <w:rFonts w:ascii="Times New Roman" w:eastAsia="Times New Roman" w:hAnsi="Times New Roman" w:cs="Times New Roman"/>
          <w:sz w:val="28"/>
          <w:szCs w:val="28"/>
        </w:rPr>
        <w:t>Κοντόπουλος</w:t>
      </w:r>
      <w:proofErr w:type="spellEnd"/>
      <w:r w:rsidR="006002C3" w:rsidRPr="00003000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002C3">
        <w:rPr>
          <w:rFonts w:ascii="Times New Roman" w:eastAsia="Times New Roman" w:hAnsi="Times New Roman" w:cs="Times New Roman"/>
          <w:sz w:val="28"/>
          <w:szCs w:val="28"/>
        </w:rPr>
        <w:t xml:space="preserve"> είναι οι ακόλουθες:</w:t>
      </w:r>
    </w:p>
    <w:p w:rsidR="006002C3" w:rsidRPr="008D38CD" w:rsidRDefault="006002C3" w:rsidP="008D38C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CD">
        <w:rPr>
          <w:rFonts w:ascii="Times New Roman" w:eastAsia="Times New Roman" w:hAnsi="Times New Roman" w:cs="Times New Roman"/>
          <w:b/>
          <w:sz w:val="28"/>
          <w:szCs w:val="28"/>
        </w:rPr>
        <w:t xml:space="preserve">Αδριανός </w:t>
      </w:r>
      <w:proofErr w:type="spellStart"/>
      <w:r w:rsidRPr="008D38CD">
        <w:rPr>
          <w:rFonts w:ascii="Times New Roman" w:eastAsia="Times New Roman" w:hAnsi="Times New Roman" w:cs="Times New Roman"/>
          <w:b/>
          <w:sz w:val="28"/>
          <w:szCs w:val="28"/>
        </w:rPr>
        <w:t>Ψύχας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02C3">
        <w:t xml:space="preserve"> </w:t>
      </w:r>
      <w:r w:rsidRPr="008D38CD">
        <w:rPr>
          <w:rFonts w:ascii="Times New Roman" w:eastAsia="Times New Roman" w:hAnsi="Times New Roman" w:cs="Times New Roman"/>
          <w:sz w:val="28"/>
          <w:szCs w:val="28"/>
        </w:rPr>
        <w:t>υποψήφιος Διδάκτωρ του Πανεπιστήμιου Αθηνών: «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Μέμνησο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θανάτου: η Μυκηναϊκή ταφική αρχιτεκτονική ως πηγή μνήμης και συλλογικότητας»</w:t>
      </w:r>
      <w:r w:rsidR="001E693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002C3" w:rsidRPr="008D38CD" w:rsidRDefault="006002C3" w:rsidP="008D38CD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8CD">
        <w:rPr>
          <w:rFonts w:ascii="Times New Roman" w:eastAsia="Times New Roman" w:hAnsi="Times New Roman" w:cs="Times New Roman"/>
          <w:b/>
          <w:sz w:val="28"/>
          <w:szCs w:val="28"/>
        </w:rPr>
        <w:t xml:space="preserve">Δημήτρης </w:t>
      </w:r>
      <w:proofErr w:type="spellStart"/>
      <w:r w:rsidRPr="008D38CD">
        <w:rPr>
          <w:rFonts w:ascii="Times New Roman" w:eastAsia="Times New Roman" w:hAnsi="Times New Roman" w:cs="Times New Roman"/>
          <w:b/>
          <w:sz w:val="28"/>
          <w:szCs w:val="28"/>
        </w:rPr>
        <w:t>Κούσουλας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02C3">
        <w:t xml:space="preserve"> </w:t>
      </w:r>
      <w:r>
        <w:t xml:space="preserve"> </w:t>
      </w:r>
      <w:r w:rsidRPr="008D38CD">
        <w:rPr>
          <w:rFonts w:ascii="Times New Roman" w:eastAsia="Times New Roman" w:hAnsi="Times New Roman" w:cs="Times New Roman"/>
          <w:sz w:val="28"/>
          <w:szCs w:val="28"/>
        </w:rPr>
        <w:t>υποψήφιος διδάκτορας</w:t>
      </w:r>
      <w:r w:rsidRPr="006002C3">
        <w:t xml:space="preserve"> </w:t>
      </w:r>
      <w:r w:rsidRPr="008D38CD">
        <w:rPr>
          <w:rFonts w:ascii="Times New Roman" w:eastAsia="Times New Roman" w:hAnsi="Times New Roman" w:cs="Times New Roman"/>
          <w:sz w:val="28"/>
          <w:szCs w:val="28"/>
        </w:rPr>
        <w:t>του Πανεπιστήμιου της Βόννης: «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Τὶς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ἡ 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λιθοποιός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αὕτη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Μέδουσα 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ἡμῖν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ἐστιν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D38CD">
        <w:rPr>
          <w:rFonts w:ascii="Times New Roman" w:eastAsia="Times New Roman" w:hAnsi="Times New Roman" w:cs="Times New Roman"/>
          <w:sz w:val="28"/>
          <w:szCs w:val="28"/>
        </w:rPr>
        <w:t>καὶ</w:t>
      </w:r>
      <w:proofErr w:type="spellEnd"/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πόθεν... Γραμμή και χρώμα στην αρχαϊκή γλυπτική»</w:t>
      </w:r>
      <w:r w:rsidR="001E69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3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436" w:rsidRDefault="00E12388" w:rsidP="006002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Η είσοδος για το κοινό θα είναι ελεύθερη.</w:t>
      </w:r>
    </w:p>
    <w:p w:rsidR="00421436" w:rsidRDefault="00E1238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Από το Γραφείο Τύπου</w:t>
      </w:r>
    </w:p>
    <w:sectPr w:rsidR="00421436">
      <w:footerReference w:type="default" r:id="rId9"/>
      <w:pgSz w:w="11906" w:h="16838"/>
      <w:pgMar w:top="709" w:right="1133" w:bottom="1440" w:left="1134" w:header="708" w:footer="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99" w:rsidRDefault="00827099">
      <w:pPr>
        <w:spacing w:after="0" w:line="240" w:lineRule="auto"/>
      </w:pPr>
      <w:r>
        <w:separator/>
      </w:r>
    </w:p>
  </w:endnote>
  <w:endnote w:type="continuationSeparator" w:id="0">
    <w:p w:rsidR="00827099" w:rsidRDefault="0082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6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Οδός </w:t>
    </w:r>
    <w:proofErr w:type="spellStart"/>
    <w:r>
      <w:rPr>
        <w:rFonts w:ascii="Cambria" w:eastAsia="Cambria" w:hAnsi="Cambria" w:cs="Cambria"/>
      </w:rPr>
      <w:t>Σκληβανιώτη</w:t>
    </w:r>
    <w:proofErr w:type="spellEnd"/>
    <w:r>
      <w:rPr>
        <w:rFonts w:ascii="Cambria" w:eastAsia="Cambria" w:hAnsi="Cambria" w:cs="Cambria"/>
      </w:rPr>
      <w:t xml:space="preserve"> 8 (1</w:t>
    </w:r>
    <w:r>
      <w:rPr>
        <w:rFonts w:ascii="Cambria" w:eastAsia="Cambria" w:hAnsi="Cambria" w:cs="Cambria"/>
        <w:vertAlign w:val="superscript"/>
      </w:rPr>
      <w:t>ος</w:t>
    </w:r>
    <w:r>
      <w:rPr>
        <w:rFonts w:ascii="Cambria" w:eastAsia="Cambria" w:hAnsi="Cambria" w:cs="Cambria"/>
      </w:rPr>
      <w:t xml:space="preserve"> όροφος), 35 131 Λαμία </w:t>
    </w:r>
    <w:proofErr w:type="spellStart"/>
    <w:r>
      <w:rPr>
        <w:rFonts w:ascii="Cambria" w:eastAsia="Cambria" w:hAnsi="Cambria" w:cs="Cambria"/>
      </w:rPr>
      <w:t>Τηλ</w:t>
    </w:r>
    <w:proofErr w:type="spellEnd"/>
    <w:r>
      <w:rPr>
        <w:rFonts w:ascii="Cambria" w:eastAsia="Cambria" w:hAnsi="Cambria" w:cs="Cambria"/>
      </w:rPr>
      <w:t xml:space="preserve">: 22310-66420 </w:t>
    </w:r>
  </w:p>
  <w:p w:rsidR="00421436" w:rsidRPr="00B25EA7" w:rsidRDefault="00E12388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Cambria" w:hAnsi="Cambria" w:cs="Cambria"/>
        <w:lang w:val="en-US"/>
      </w:rPr>
    </w:pPr>
    <w:r w:rsidRPr="00B25EA7">
      <w:rPr>
        <w:rFonts w:ascii="Cambria" w:eastAsia="Cambria" w:hAnsi="Cambria" w:cs="Cambria"/>
        <w:lang w:val="en-US"/>
      </w:rPr>
      <w:t xml:space="preserve">E- mail: </w:t>
    </w:r>
    <w:hyperlink r:id="rId1">
      <w:r w:rsidRPr="00B25EA7">
        <w:rPr>
          <w:rFonts w:ascii="Cambria" w:eastAsia="Cambria" w:hAnsi="Cambria" w:cs="Cambria"/>
          <w:color w:val="0000FF"/>
          <w:u w:val="single"/>
          <w:lang w:val="en-US"/>
        </w:rPr>
        <w:t>pressofficelamiacity@gmail.com</w:t>
      </w:r>
    </w:hyperlink>
    <w:r w:rsidRPr="00B25EA7">
      <w:rPr>
        <w:rFonts w:ascii="Cambria" w:eastAsia="Cambria" w:hAnsi="Cambria" w:cs="Cambria"/>
        <w:lang w:val="en-US"/>
      </w:rPr>
      <w:t xml:space="preserve">  www.lamia. gr</w:t>
    </w: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  <w:p w:rsidR="00421436" w:rsidRPr="00B25EA7" w:rsidRDefault="0042143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99" w:rsidRDefault="00827099">
      <w:pPr>
        <w:spacing w:after="0" w:line="240" w:lineRule="auto"/>
      </w:pPr>
      <w:r>
        <w:separator/>
      </w:r>
    </w:p>
  </w:footnote>
  <w:footnote w:type="continuationSeparator" w:id="0">
    <w:p w:rsidR="00827099" w:rsidRDefault="0082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016"/>
    <w:multiLevelType w:val="hybridMultilevel"/>
    <w:tmpl w:val="5EBE0F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A38F0"/>
    <w:multiLevelType w:val="multilevel"/>
    <w:tmpl w:val="15B40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1436"/>
    <w:rsid w:val="00003000"/>
    <w:rsid w:val="001A67DF"/>
    <w:rsid w:val="001E6936"/>
    <w:rsid w:val="00421436"/>
    <w:rsid w:val="006002C3"/>
    <w:rsid w:val="00827099"/>
    <w:rsid w:val="008D1E5D"/>
    <w:rsid w:val="008D38CD"/>
    <w:rsid w:val="00B25EA7"/>
    <w:rsid w:val="00D401C9"/>
    <w:rsid w:val="00E12388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FF6773"/>
  </w:style>
  <w:style w:type="paragraph" w:styleId="a7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D22F6"/>
    <w:rPr>
      <w:b/>
      <w:bCs/>
    </w:rPr>
  </w:style>
  <w:style w:type="paragraph" w:styleId="a9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567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dcterms:created xsi:type="dcterms:W3CDTF">2019-06-05T16:55:00Z</dcterms:created>
  <dcterms:modified xsi:type="dcterms:W3CDTF">2019-06-18T07:24:00Z</dcterms:modified>
</cp:coreProperties>
</file>