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0"/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6"/>
        <w:gridCol w:w="7136"/>
      </w:tblGrid>
      <w:tr w:rsidR="00EB6965" w:rsidRPr="00C83562" w:rsidTr="00D644BE">
        <w:trPr>
          <w:trHeight w:val="1982"/>
        </w:trPr>
        <w:tc>
          <w:tcPr>
            <w:tcW w:w="1436" w:type="dxa"/>
            <w:vAlign w:val="center"/>
          </w:tcPr>
          <w:p w:rsidR="00EB6965" w:rsidRPr="00C83562" w:rsidRDefault="00EB6965" w:rsidP="00D644BE">
            <w:pPr>
              <w:tabs>
                <w:tab w:val="left" w:pos="5696"/>
              </w:tabs>
              <w:spacing w:line="360" w:lineRule="auto"/>
              <w:jc w:val="center"/>
              <w:rPr>
                <w:b/>
                <w:spacing w:val="40"/>
                <w:sz w:val="32"/>
                <w:szCs w:val="32"/>
              </w:rPr>
            </w:pPr>
            <w:r w:rsidRPr="00C83562">
              <w:rPr>
                <w:rFonts w:ascii="Arial" w:hAnsi="Arial"/>
                <w:lang w:val="en-US"/>
              </w:rPr>
              <w:object w:dxaOrig="4590" w:dyaOrig="2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46.15pt" o:ole="" fillcolor="window">
                  <v:imagedata r:id="rId4" o:title=""/>
                </v:shape>
                <o:OLEObject Type="Embed" ProgID="PBrush" ShapeID="_x0000_i1025" DrawAspect="Content" ObjectID="_1502612233" r:id="rId5"/>
              </w:object>
            </w:r>
          </w:p>
        </w:tc>
        <w:tc>
          <w:tcPr>
            <w:tcW w:w="7136" w:type="dxa"/>
            <w:vAlign w:val="center"/>
          </w:tcPr>
          <w:p w:rsidR="00EB6965" w:rsidRPr="00C83562" w:rsidRDefault="00EB6965" w:rsidP="00D644BE">
            <w:pPr>
              <w:tabs>
                <w:tab w:val="left" w:pos="5696"/>
              </w:tabs>
              <w:jc w:val="center"/>
              <w:rPr>
                <w:b/>
                <w:spacing w:val="40"/>
                <w:sz w:val="32"/>
                <w:szCs w:val="32"/>
              </w:rPr>
            </w:pPr>
            <w:r w:rsidRPr="00C83562">
              <w:rPr>
                <w:b/>
                <w:spacing w:val="40"/>
                <w:sz w:val="32"/>
                <w:szCs w:val="32"/>
              </w:rPr>
              <w:t>ΔΗΜΟΤΙΚΟ  ΩΔΕΙΟ ΛΑΜΙΑΣ</w:t>
            </w:r>
          </w:p>
          <w:p w:rsidR="00EB6965" w:rsidRPr="00C83562" w:rsidRDefault="00EB6965" w:rsidP="00D644BE">
            <w:pPr>
              <w:tabs>
                <w:tab w:val="left" w:pos="5696"/>
              </w:tabs>
              <w:jc w:val="center"/>
              <w:rPr>
                <w:spacing w:val="40"/>
                <w:sz w:val="28"/>
                <w:szCs w:val="28"/>
              </w:rPr>
            </w:pPr>
            <w:r w:rsidRPr="00C83562">
              <w:rPr>
                <w:spacing w:val="40"/>
                <w:sz w:val="28"/>
                <w:szCs w:val="28"/>
              </w:rPr>
              <w:t>Αχιλλέως &amp; Δυοβουνιώτη</w:t>
            </w:r>
          </w:p>
          <w:p w:rsidR="00EB6965" w:rsidRPr="00C83562" w:rsidRDefault="00EB6965" w:rsidP="00D644BE">
            <w:pPr>
              <w:tabs>
                <w:tab w:val="left" w:pos="5696"/>
              </w:tabs>
              <w:jc w:val="center"/>
              <w:rPr>
                <w:spacing w:val="40"/>
                <w:sz w:val="28"/>
                <w:szCs w:val="28"/>
              </w:rPr>
            </w:pPr>
            <w:r w:rsidRPr="00C83562">
              <w:rPr>
                <w:spacing w:val="40"/>
                <w:sz w:val="28"/>
                <w:szCs w:val="28"/>
              </w:rPr>
              <w:t xml:space="preserve">ΤΗΛ:2231052807, 28884 </w:t>
            </w:r>
            <w:r w:rsidRPr="00C83562">
              <w:rPr>
                <w:spacing w:val="40"/>
                <w:sz w:val="28"/>
                <w:szCs w:val="28"/>
                <w:lang w:val="en-US"/>
              </w:rPr>
              <w:t>FAX</w:t>
            </w:r>
            <w:r w:rsidRPr="00C83562">
              <w:rPr>
                <w:spacing w:val="40"/>
                <w:sz w:val="28"/>
                <w:szCs w:val="28"/>
              </w:rPr>
              <w:t>:2231022545</w:t>
            </w:r>
          </w:p>
          <w:p w:rsidR="00EB6965" w:rsidRPr="00BF3068" w:rsidRDefault="00670435" w:rsidP="00D644BE">
            <w:pPr>
              <w:tabs>
                <w:tab w:val="left" w:pos="5696"/>
              </w:tabs>
              <w:jc w:val="center"/>
              <w:rPr>
                <w:spacing w:val="40"/>
                <w:sz w:val="28"/>
                <w:szCs w:val="28"/>
              </w:rPr>
            </w:pPr>
            <w:hyperlink r:id="rId6" w:history="1">
              <w:r w:rsidR="00EB6965" w:rsidRPr="00BF3068">
                <w:rPr>
                  <w:rStyle w:val="Hyperlink"/>
                  <w:color w:val="auto"/>
                  <w:spacing w:val="40"/>
                  <w:szCs w:val="28"/>
                  <w:lang w:val="en-US"/>
                </w:rPr>
                <w:t>http</w:t>
              </w:r>
              <w:r w:rsidR="00EB6965" w:rsidRPr="00BF3068">
                <w:rPr>
                  <w:rStyle w:val="Hyperlink"/>
                  <w:color w:val="auto"/>
                  <w:spacing w:val="40"/>
                  <w:szCs w:val="28"/>
                </w:rPr>
                <w:t>://</w:t>
              </w:r>
              <w:proofErr w:type="spellStart"/>
              <w:r w:rsidR="00EB6965" w:rsidRPr="00BF3068">
                <w:rPr>
                  <w:rStyle w:val="Hyperlink"/>
                  <w:color w:val="auto"/>
                  <w:spacing w:val="40"/>
                  <w:szCs w:val="28"/>
                  <w:lang w:val="en-US"/>
                </w:rPr>
                <w:t>dimotikoodeiolamias</w:t>
              </w:r>
              <w:proofErr w:type="spellEnd"/>
              <w:r w:rsidR="00EB6965" w:rsidRPr="00BF3068">
                <w:rPr>
                  <w:rStyle w:val="Hyperlink"/>
                  <w:color w:val="auto"/>
                  <w:spacing w:val="40"/>
                  <w:szCs w:val="28"/>
                </w:rPr>
                <w:t>.</w:t>
              </w:r>
              <w:proofErr w:type="spellStart"/>
              <w:r w:rsidR="00EB6965" w:rsidRPr="00BF3068">
                <w:rPr>
                  <w:rStyle w:val="Hyperlink"/>
                  <w:color w:val="auto"/>
                  <w:spacing w:val="40"/>
                  <w:szCs w:val="28"/>
                  <w:lang w:val="en-US"/>
                </w:rPr>
                <w:t>blogspot</w:t>
              </w:r>
              <w:proofErr w:type="spellEnd"/>
              <w:r w:rsidR="00EB6965" w:rsidRPr="00BF3068">
                <w:rPr>
                  <w:rStyle w:val="Hyperlink"/>
                  <w:color w:val="auto"/>
                  <w:spacing w:val="40"/>
                  <w:szCs w:val="28"/>
                </w:rPr>
                <w:t>.</w:t>
              </w:r>
              <w:r w:rsidR="00EB6965" w:rsidRPr="00BF3068">
                <w:rPr>
                  <w:rStyle w:val="Hyperlink"/>
                  <w:color w:val="auto"/>
                  <w:spacing w:val="40"/>
                  <w:szCs w:val="28"/>
                  <w:lang w:val="en-US"/>
                </w:rPr>
                <w:t>com</w:t>
              </w:r>
            </w:hyperlink>
          </w:p>
          <w:p w:rsidR="00EB6965" w:rsidRPr="00C83562" w:rsidRDefault="00EB6965" w:rsidP="00D644BE">
            <w:pPr>
              <w:tabs>
                <w:tab w:val="left" w:pos="5696"/>
              </w:tabs>
              <w:jc w:val="center"/>
              <w:rPr>
                <w:b/>
                <w:spacing w:val="40"/>
                <w:sz w:val="32"/>
                <w:szCs w:val="32"/>
              </w:rPr>
            </w:pPr>
            <w:r w:rsidRPr="00C83562">
              <w:rPr>
                <w:spacing w:val="40"/>
                <w:sz w:val="28"/>
                <w:szCs w:val="28"/>
                <w:lang w:val="en-US"/>
              </w:rPr>
              <w:t>e</w:t>
            </w:r>
            <w:r w:rsidRPr="00C83562">
              <w:rPr>
                <w:spacing w:val="40"/>
                <w:sz w:val="28"/>
                <w:szCs w:val="28"/>
              </w:rPr>
              <w:t>-</w:t>
            </w:r>
            <w:r w:rsidRPr="00C83562">
              <w:rPr>
                <w:spacing w:val="40"/>
                <w:sz w:val="28"/>
                <w:szCs w:val="28"/>
                <w:lang w:val="en-US"/>
              </w:rPr>
              <w:t>mail</w:t>
            </w:r>
            <w:r w:rsidRPr="00C83562">
              <w:rPr>
                <w:spacing w:val="40"/>
                <w:sz w:val="28"/>
                <w:szCs w:val="28"/>
              </w:rPr>
              <w:t>:</w:t>
            </w:r>
            <w:proofErr w:type="spellStart"/>
            <w:r w:rsidRPr="00C83562">
              <w:rPr>
                <w:spacing w:val="40"/>
                <w:sz w:val="28"/>
                <w:szCs w:val="28"/>
                <w:lang w:val="en-US"/>
              </w:rPr>
              <w:t>odeiolam</w:t>
            </w:r>
            <w:proofErr w:type="spellEnd"/>
            <w:r w:rsidRPr="00C83562">
              <w:rPr>
                <w:spacing w:val="40"/>
                <w:sz w:val="28"/>
                <w:szCs w:val="28"/>
              </w:rPr>
              <w:t>@</w:t>
            </w:r>
            <w:proofErr w:type="spellStart"/>
            <w:r w:rsidRPr="00C83562">
              <w:rPr>
                <w:spacing w:val="40"/>
                <w:sz w:val="28"/>
                <w:szCs w:val="28"/>
                <w:lang w:val="en-US"/>
              </w:rPr>
              <w:t>otenet</w:t>
            </w:r>
            <w:proofErr w:type="spellEnd"/>
            <w:r w:rsidRPr="00C83562">
              <w:rPr>
                <w:spacing w:val="40"/>
                <w:sz w:val="28"/>
                <w:szCs w:val="28"/>
              </w:rPr>
              <w:t>.</w:t>
            </w:r>
            <w:proofErr w:type="spellStart"/>
            <w:r w:rsidRPr="00C83562">
              <w:rPr>
                <w:spacing w:val="40"/>
                <w:sz w:val="28"/>
                <w:szCs w:val="28"/>
                <w:lang w:val="en-US"/>
              </w:rPr>
              <w:t>gr</w:t>
            </w:r>
            <w:proofErr w:type="spellEnd"/>
          </w:p>
        </w:tc>
      </w:tr>
    </w:tbl>
    <w:p w:rsidR="00EB6965" w:rsidRDefault="00EB6965" w:rsidP="00EB6965"/>
    <w:p w:rsidR="00EB6965" w:rsidRDefault="00EB6965" w:rsidP="00EB6965"/>
    <w:p w:rsidR="00EB6965" w:rsidRDefault="00EB6965" w:rsidP="00EB6965"/>
    <w:p w:rsidR="00EB6965" w:rsidRPr="00477372" w:rsidRDefault="00EB6965" w:rsidP="00EB6965">
      <w:pPr>
        <w:pStyle w:val="Heading3"/>
      </w:pPr>
      <w:r>
        <w:rPr>
          <w:lang w:val="el-GR"/>
        </w:rPr>
        <w:t>Λαμία</w:t>
      </w:r>
      <w:r w:rsidR="00D700AA">
        <w:t>,</w:t>
      </w:r>
      <w:r>
        <w:rPr>
          <w:lang w:val="el-GR"/>
        </w:rPr>
        <w:t xml:space="preserve"> </w:t>
      </w:r>
      <w:r w:rsidR="00AA31A8">
        <w:rPr>
          <w:lang w:val="el-GR"/>
        </w:rPr>
        <w:t>1</w:t>
      </w:r>
      <w:r w:rsidRPr="006E2A4B">
        <w:rPr>
          <w:lang w:val="el-GR"/>
        </w:rPr>
        <w:t xml:space="preserve"> </w:t>
      </w:r>
      <w:r w:rsidR="00BF3068">
        <w:rPr>
          <w:lang w:val="el-GR"/>
        </w:rPr>
        <w:t xml:space="preserve">Σεπτεμβρίου </w:t>
      </w:r>
      <w:r w:rsidRPr="006E2A4B">
        <w:rPr>
          <w:lang w:val="el-GR"/>
        </w:rPr>
        <w:t>20</w:t>
      </w:r>
      <w:r w:rsidRPr="00EB6965">
        <w:rPr>
          <w:lang w:val="el-GR"/>
        </w:rPr>
        <w:t>1</w:t>
      </w:r>
      <w:r w:rsidR="00477372">
        <w:t>5</w:t>
      </w:r>
    </w:p>
    <w:p w:rsidR="00EB6965" w:rsidRDefault="00EB6965" w:rsidP="00EB6965">
      <w:pPr>
        <w:rPr>
          <w:sz w:val="28"/>
        </w:rPr>
      </w:pPr>
    </w:p>
    <w:p w:rsidR="00EB6965" w:rsidRDefault="00EB6965" w:rsidP="00EB6965">
      <w:pPr>
        <w:rPr>
          <w:sz w:val="28"/>
        </w:rPr>
      </w:pPr>
    </w:p>
    <w:p w:rsidR="00EB6965" w:rsidRDefault="00EB6965" w:rsidP="00EB6965">
      <w:pPr>
        <w:pStyle w:val="Heading1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AD4A1F" w:rsidRPr="00AD4A1F" w:rsidRDefault="00AD4A1F" w:rsidP="00AD4A1F"/>
    <w:p w:rsidR="00EB6965" w:rsidRDefault="00EB6965" w:rsidP="00EB6965">
      <w:pPr>
        <w:pStyle w:val="BodyText"/>
        <w:tabs>
          <w:tab w:val="left" w:pos="284"/>
        </w:tabs>
        <w:jc w:val="both"/>
      </w:pPr>
      <w:r>
        <w:tab/>
        <w:t xml:space="preserve">Η </w:t>
      </w:r>
      <w:r>
        <w:rPr>
          <w:b/>
        </w:rPr>
        <w:t>Διεύθυνση του Δημοτικού Ωδείου Λαμίας</w:t>
      </w:r>
      <w:r>
        <w:t xml:space="preserve"> σας ενημερώνει ότι για το σχολικό έτος </w:t>
      </w:r>
      <w:r>
        <w:rPr>
          <w:b/>
        </w:rPr>
        <w:t xml:space="preserve"> </w:t>
      </w:r>
      <w:r w:rsidRPr="006E2A4B">
        <w:rPr>
          <w:b/>
        </w:rPr>
        <w:t>20</w:t>
      </w:r>
      <w:r w:rsidRPr="00E0015E">
        <w:rPr>
          <w:b/>
        </w:rPr>
        <w:t>1</w:t>
      </w:r>
      <w:r w:rsidR="00477372" w:rsidRPr="00477372">
        <w:rPr>
          <w:b/>
        </w:rPr>
        <w:t>5</w:t>
      </w:r>
      <w:r w:rsidRPr="006E2A4B">
        <w:rPr>
          <w:b/>
        </w:rPr>
        <w:t>-20</w:t>
      </w:r>
      <w:r>
        <w:rPr>
          <w:b/>
        </w:rPr>
        <w:t>1</w:t>
      </w:r>
      <w:r w:rsidR="00477372" w:rsidRPr="00477372">
        <w:rPr>
          <w:b/>
        </w:rPr>
        <w:t>6</w:t>
      </w:r>
      <w:r w:rsidRPr="006E2A4B">
        <w:t xml:space="preserve">  </w:t>
      </w:r>
      <w:r>
        <w:t>θα λειτουργήσουν οι εξής σχολές</w:t>
      </w:r>
      <w:r w:rsidRPr="006E2A4B">
        <w:t>:</w:t>
      </w:r>
    </w:p>
    <w:p w:rsidR="00EB6965" w:rsidRPr="008D4839" w:rsidRDefault="00EB6965" w:rsidP="00EB6965">
      <w:pPr>
        <w:pStyle w:val="BodyText"/>
        <w:jc w:val="both"/>
        <w:rPr>
          <w:sz w:val="16"/>
          <w:szCs w:val="16"/>
        </w:rPr>
      </w:pPr>
    </w:p>
    <w:p w:rsidR="00EB6965" w:rsidRPr="005454CB" w:rsidRDefault="00EB6965" w:rsidP="00EB6965">
      <w:pPr>
        <w:pStyle w:val="ListBullet"/>
      </w:pPr>
      <w:r>
        <w:t>ΚΛΑΣΣΙΚΩΝ ΟΡΓΑΝΩΝ</w:t>
      </w:r>
    </w:p>
    <w:p w:rsidR="00EB6965" w:rsidRPr="00FC497C" w:rsidRDefault="00EB6965" w:rsidP="00EB6965">
      <w:pPr>
        <w:pStyle w:val="BodyText"/>
        <w:jc w:val="center"/>
      </w:pPr>
      <w:r w:rsidRPr="00384069">
        <w:rPr>
          <w:b/>
        </w:rPr>
        <w:t>Εγχόρδων:</w:t>
      </w:r>
      <w:r w:rsidRPr="00FC497C">
        <w:t xml:space="preserve"> (</w:t>
      </w:r>
      <w:r>
        <w:t>Βιολιού</w:t>
      </w:r>
      <w:r w:rsidRPr="00FC497C">
        <w:t xml:space="preserve"> </w:t>
      </w:r>
      <w:r>
        <w:t>–</w:t>
      </w:r>
      <w:r w:rsidRPr="00FC497C">
        <w:t xml:space="preserve"> </w:t>
      </w:r>
      <w:r>
        <w:t>Βιόλας</w:t>
      </w:r>
      <w:r w:rsidRPr="00FC497C">
        <w:t xml:space="preserve"> </w:t>
      </w:r>
      <w:r>
        <w:t>–</w:t>
      </w:r>
      <w:r w:rsidRPr="00FC497C">
        <w:t xml:space="preserve"> </w:t>
      </w:r>
      <w:r>
        <w:t>Βιολοντσέλου</w:t>
      </w:r>
      <w:r w:rsidRPr="00FC497C">
        <w:t xml:space="preserve"> </w:t>
      </w:r>
      <w:r>
        <w:t>–</w:t>
      </w:r>
      <w:r w:rsidRPr="00FC497C">
        <w:t xml:space="preserve"> </w:t>
      </w:r>
      <w:r>
        <w:t>Κοντραμπάσου</w:t>
      </w:r>
      <w:r w:rsidRPr="00FC497C">
        <w:t>)</w:t>
      </w:r>
    </w:p>
    <w:p w:rsidR="00EB6965" w:rsidRPr="00170C4A" w:rsidRDefault="00EB6965" w:rsidP="00EB6965">
      <w:pPr>
        <w:pStyle w:val="BodyText"/>
        <w:jc w:val="center"/>
      </w:pPr>
      <w:r w:rsidRPr="00384069">
        <w:rPr>
          <w:b/>
        </w:rPr>
        <w:t>Ξύλινων πνευστών:</w:t>
      </w:r>
      <w:r>
        <w:t xml:space="preserve"> </w:t>
      </w:r>
      <w:r w:rsidRPr="006E2A4B">
        <w:t>(</w:t>
      </w:r>
      <w:r>
        <w:t>Φλάουτου</w:t>
      </w:r>
      <w:r w:rsidRPr="006E2A4B">
        <w:t>-</w:t>
      </w:r>
      <w:r>
        <w:t>Φλογέρας-Όμποε-Σαξοφώνου</w:t>
      </w:r>
      <w:r w:rsidRPr="006E2A4B">
        <w:t>)</w:t>
      </w:r>
    </w:p>
    <w:p w:rsidR="00EB6965" w:rsidRPr="00FC497C" w:rsidRDefault="00EB6965" w:rsidP="00EB6965">
      <w:pPr>
        <w:pStyle w:val="List"/>
        <w:jc w:val="center"/>
        <w:rPr>
          <w:i/>
          <w:sz w:val="28"/>
        </w:rPr>
      </w:pPr>
      <w:r>
        <w:rPr>
          <w:i/>
          <w:sz w:val="28"/>
        </w:rPr>
        <w:t xml:space="preserve">Κρουστών – Κιθάρας </w:t>
      </w:r>
      <w:r w:rsidRPr="00FC497C">
        <w:rPr>
          <w:i/>
          <w:sz w:val="28"/>
        </w:rPr>
        <w:t>-</w:t>
      </w:r>
      <w:r>
        <w:rPr>
          <w:i/>
          <w:sz w:val="28"/>
        </w:rPr>
        <w:t xml:space="preserve"> Πιάνου</w:t>
      </w:r>
    </w:p>
    <w:p w:rsidR="00EB6965" w:rsidRDefault="00EB6965" w:rsidP="00EB6965">
      <w:pPr>
        <w:pStyle w:val="List"/>
        <w:jc w:val="center"/>
        <w:rPr>
          <w:i/>
          <w:sz w:val="28"/>
        </w:rPr>
      </w:pPr>
      <w:r>
        <w:rPr>
          <w:i/>
          <w:sz w:val="28"/>
        </w:rPr>
        <w:t>Τραγουδιού (Σύγχρονου – Κλασικού)</w:t>
      </w:r>
    </w:p>
    <w:p w:rsidR="00EB6965" w:rsidRPr="008D4839" w:rsidRDefault="00EB6965" w:rsidP="00EB6965">
      <w:pPr>
        <w:pStyle w:val="List"/>
        <w:jc w:val="both"/>
        <w:rPr>
          <w:i/>
          <w:sz w:val="16"/>
          <w:szCs w:val="16"/>
        </w:rPr>
      </w:pPr>
    </w:p>
    <w:p w:rsidR="00EB6965" w:rsidRPr="00FC497C" w:rsidRDefault="00EB6965" w:rsidP="00EB6965">
      <w:pPr>
        <w:pStyle w:val="ListBullet"/>
      </w:pPr>
      <w:r w:rsidRPr="00FC497C">
        <w:t>ΛΑΪΚΩΝ ΟΡΓΑΝΩΝ</w:t>
      </w:r>
    </w:p>
    <w:p w:rsidR="00EB6965" w:rsidRDefault="00EB6965" w:rsidP="00EB6965">
      <w:pPr>
        <w:pStyle w:val="BodyText"/>
        <w:jc w:val="center"/>
      </w:pPr>
      <w:r>
        <w:t>Ακκορντεόν – Αρμονίου – Μπουζουκιού – Μπαγλαμά</w:t>
      </w:r>
    </w:p>
    <w:p w:rsidR="00EB6965" w:rsidRPr="006E2A4B" w:rsidRDefault="00EB6965" w:rsidP="00EB6965">
      <w:pPr>
        <w:pStyle w:val="BodyText"/>
        <w:jc w:val="center"/>
      </w:pPr>
      <w:r>
        <w:t>Τζουρά –Τουμπελεκίου – Παραδοσιακού Κλαρίνου</w:t>
      </w:r>
    </w:p>
    <w:p w:rsidR="00EB6965" w:rsidRPr="008D4839" w:rsidRDefault="00EB6965" w:rsidP="00EB6965">
      <w:pPr>
        <w:pStyle w:val="BodyText"/>
        <w:jc w:val="both"/>
        <w:rPr>
          <w:sz w:val="16"/>
          <w:szCs w:val="16"/>
        </w:rPr>
      </w:pPr>
    </w:p>
    <w:p w:rsidR="00EB6965" w:rsidRPr="00FC497C" w:rsidRDefault="00EB6965" w:rsidP="00EB6965">
      <w:pPr>
        <w:pStyle w:val="ListBullet"/>
      </w:pPr>
      <w:r>
        <w:t>ΟΡΓΑΝΩΝ ΜΟΝΤΕΡΝΑΣ ΜΟΥΣΙΚΗΣ</w:t>
      </w:r>
    </w:p>
    <w:p w:rsidR="00EB6965" w:rsidRDefault="00EB6965" w:rsidP="00EB6965">
      <w:pPr>
        <w:jc w:val="center"/>
        <w:rPr>
          <w:i/>
          <w:sz w:val="28"/>
        </w:rPr>
      </w:pPr>
      <w:r>
        <w:rPr>
          <w:i/>
          <w:sz w:val="28"/>
        </w:rPr>
        <w:t xml:space="preserve">Ακουστικής </w:t>
      </w:r>
      <w:r w:rsidRPr="00FC497C">
        <w:rPr>
          <w:i/>
          <w:sz w:val="28"/>
        </w:rPr>
        <w:t xml:space="preserve">- </w:t>
      </w:r>
      <w:r>
        <w:rPr>
          <w:i/>
          <w:sz w:val="28"/>
        </w:rPr>
        <w:t>Ηλεκτρικής Κιθάρας – Ντρ</w:t>
      </w:r>
      <w:r w:rsidR="00BF3068">
        <w:rPr>
          <w:i/>
          <w:sz w:val="28"/>
        </w:rPr>
        <w:t>α</w:t>
      </w:r>
      <w:r>
        <w:rPr>
          <w:i/>
          <w:sz w:val="28"/>
        </w:rPr>
        <w:t>μς</w:t>
      </w:r>
    </w:p>
    <w:p w:rsidR="00EB6965" w:rsidRPr="008D4839" w:rsidRDefault="00EB6965" w:rsidP="00EB6965">
      <w:pPr>
        <w:jc w:val="both"/>
        <w:rPr>
          <w:sz w:val="16"/>
          <w:szCs w:val="16"/>
        </w:rPr>
      </w:pPr>
    </w:p>
    <w:p w:rsidR="00EB6965" w:rsidRDefault="00EB6965" w:rsidP="00EB6965">
      <w:pPr>
        <w:pStyle w:val="ListBullet"/>
      </w:pPr>
      <w:r>
        <w:t xml:space="preserve">ΥΠΟΧΡΕΩΤΙΚΩΝ και ΑΝΩΤΕΡΩΝ </w:t>
      </w:r>
    </w:p>
    <w:p w:rsidR="00EB6965" w:rsidRDefault="00EB6965" w:rsidP="00EB6965">
      <w:pPr>
        <w:pStyle w:val="ListBullet"/>
      </w:pPr>
      <w:r>
        <w:t xml:space="preserve">ΘΕΩΡΗΤΙΚΩΝ ΜΑΘΗΜΑΤΩΝ </w:t>
      </w:r>
    </w:p>
    <w:p w:rsidR="00EB6965" w:rsidRPr="00206691" w:rsidRDefault="00EB6965" w:rsidP="00EB6965">
      <w:pPr>
        <w:pStyle w:val="ListBullet"/>
        <w:rPr>
          <w:sz w:val="16"/>
          <w:szCs w:val="16"/>
        </w:rPr>
      </w:pPr>
    </w:p>
    <w:p w:rsidR="00EB6965" w:rsidRDefault="00EB6965" w:rsidP="00EB6965">
      <w:pPr>
        <w:pStyle w:val="ListBullet"/>
      </w:pPr>
      <w:r>
        <w:t>ΔΙΕΥΘΥΝΣΗ ΟΡΧΗΣΤΡΑΣ – ΧΟΡΩΔΙΑΣ</w:t>
      </w:r>
    </w:p>
    <w:p w:rsidR="00EB6965" w:rsidRPr="00206691" w:rsidRDefault="00EB6965" w:rsidP="00EB6965">
      <w:pPr>
        <w:pStyle w:val="ListBullet"/>
        <w:rPr>
          <w:sz w:val="16"/>
          <w:szCs w:val="16"/>
        </w:rPr>
      </w:pPr>
    </w:p>
    <w:p w:rsidR="00EB6965" w:rsidRPr="00FC497C" w:rsidRDefault="00EB6965" w:rsidP="00EB6965">
      <w:pPr>
        <w:pStyle w:val="ListBullet"/>
      </w:pPr>
      <w:r>
        <w:t>ΜΟΥΣΙΚΗΣ ΠΡΟΠΑΙΔΕΙΑΣ</w:t>
      </w:r>
    </w:p>
    <w:p w:rsidR="00EB6965" w:rsidRPr="00206691" w:rsidRDefault="00EB6965" w:rsidP="00EB6965">
      <w:pPr>
        <w:pStyle w:val="ListBullet"/>
        <w:rPr>
          <w:sz w:val="16"/>
          <w:szCs w:val="16"/>
        </w:rPr>
      </w:pPr>
    </w:p>
    <w:p w:rsidR="00EB6965" w:rsidRDefault="00EB6965" w:rsidP="00EB6965">
      <w:pPr>
        <w:pStyle w:val="ListBullet"/>
      </w:pPr>
      <w:r>
        <w:t>ΒΥΖΑΝΤΙΝΗΣ ΜΟΥΣΙΚΗΣ</w:t>
      </w:r>
    </w:p>
    <w:p w:rsidR="00EB6965" w:rsidRPr="00206691" w:rsidRDefault="00EB6965" w:rsidP="00EB6965">
      <w:pPr>
        <w:pStyle w:val="ListBullet"/>
        <w:rPr>
          <w:sz w:val="16"/>
          <w:szCs w:val="16"/>
        </w:rPr>
      </w:pPr>
    </w:p>
    <w:p w:rsidR="00EB6965" w:rsidRDefault="00EB6965" w:rsidP="00EB6965">
      <w:pPr>
        <w:pStyle w:val="ListBullet"/>
      </w:pPr>
      <w:r w:rsidRPr="00206691">
        <w:t>ΤΜΗΜΑΤΑ ΠΡΟΕΤΟΙΜΑΣΙΑΣ ΕΙΔΙΚΩΝ ΜΑΘΗΜΑΤΩΝ ΓΙΑ ΤΗΝ ΕΙΣΑΓΩΓΗ ΣΤΑ ΤΜΗΜΑΤΑ ΜΟΥΣΙΚΩΝ ΣΠΟΥΔΩΝ ΤΩΝ ΠΑΝΕΠΙΣΤΗΜΙΩΝ</w:t>
      </w:r>
    </w:p>
    <w:p w:rsidR="00EB6965" w:rsidRPr="00206691" w:rsidRDefault="00EB6965" w:rsidP="00EB6965">
      <w:pPr>
        <w:pStyle w:val="ListBullet"/>
      </w:pPr>
    </w:p>
    <w:p w:rsidR="00EB6965" w:rsidRDefault="00EB6965" w:rsidP="00EB69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Εγγραφές θα γίνονται στην Γραμματεία του Ωδείου στη διεύθυνση</w:t>
      </w:r>
    </w:p>
    <w:p w:rsidR="00EB6965" w:rsidRDefault="00EB6965" w:rsidP="00EB69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B6965" w:rsidRDefault="00EB6965" w:rsidP="00EB69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</w:rPr>
        <w:t>Αχιλλέως και Δυοβουνιώτη</w:t>
      </w:r>
      <w:r w:rsidRPr="006E2A4B">
        <w:rPr>
          <w:b/>
        </w:rPr>
        <w:t xml:space="preserve">, </w:t>
      </w:r>
      <w:r>
        <w:rPr>
          <w:b/>
        </w:rPr>
        <w:t>τηλ 22310-</w:t>
      </w:r>
      <w:r w:rsidRPr="006E2A4B">
        <w:rPr>
          <w:b/>
        </w:rPr>
        <w:t xml:space="preserve">28884 &amp;52807 </w:t>
      </w:r>
      <w:r>
        <w:rPr>
          <w:b/>
          <w:u w:val="single"/>
        </w:rPr>
        <w:t>από την 1</w:t>
      </w:r>
      <w:r>
        <w:rPr>
          <w:b/>
          <w:u w:val="single"/>
          <w:vertAlign w:val="superscript"/>
        </w:rPr>
        <w:t>η</w:t>
      </w:r>
    </w:p>
    <w:p w:rsidR="00EB6965" w:rsidRDefault="00EB6965" w:rsidP="00EB69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B6965" w:rsidRPr="006E2A4B" w:rsidRDefault="00EB6965" w:rsidP="00EB69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u w:val="single"/>
        </w:rPr>
        <w:t>Σεπτεμβρίου</w:t>
      </w:r>
      <w:r w:rsidRPr="006E2A4B">
        <w:rPr>
          <w:b/>
          <w:u w:val="single"/>
        </w:rPr>
        <w:t xml:space="preserve"> 20</w:t>
      </w:r>
      <w:r>
        <w:rPr>
          <w:b/>
          <w:u w:val="single"/>
        </w:rPr>
        <w:t>1</w:t>
      </w:r>
      <w:r w:rsidR="00477372" w:rsidRPr="00477372">
        <w:rPr>
          <w:b/>
          <w:u w:val="single"/>
        </w:rPr>
        <w:t>5</w:t>
      </w:r>
      <w:r w:rsidRPr="006E2A4B">
        <w:rPr>
          <w:b/>
          <w:u w:val="single"/>
        </w:rPr>
        <w:t xml:space="preserve"> </w:t>
      </w:r>
      <w:r w:rsidRPr="006E2A4B">
        <w:rPr>
          <w:b/>
        </w:rPr>
        <w:t xml:space="preserve"> </w:t>
      </w:r>
      <w:r>
        <w:rPr>
          <w:b/>
          <w:i w:val="0"/>
        </w:rPr>
        <w:t>και ώρες:</w:t>
      </w:r>
      <w:r w:rsidRPr="006E2A4B">
        <w:rPr>
          <w:b/>
        </w:rPr>
        <w:t xml:space="preserve"> </w:t>
      </w:r>
      <w:r w:rsidRPr="00FA0176">
        <w:rPr>
          <w:b/>
        </w:rPr>
        <w:t>9-13.00  και 17.30-20.30</w:t>
      </w:r>
      <w:r>
        <w:rPr>
          <w:b/>
        </w:rPr>
        <w:t xml:space="preserve"> .</w:t>
      </w:r>
    </w:p>
    <w:p w:rsidR="00EB6965" w:rsidRDefault="00EB6965" w:rsidP="00EB6965">
      <w:pPr>
        <w:pStyle w:val="BodyText2"/>
        <w:tabs>
          <w:tab w:val="left" w:pos="284"/>
        </w:tabs>
        <w:jc w:val="both"/>
        <w:rPr>
          <w:lang w:val="el-GR"/>
        </w:rPr>
      </w:pPr>
      <w:r>
        <w:rPr>
          <w:lang w:val="el-GR"/>
        </w:rPr>
        <w:tab/>
        <w:t>Τα μαθήματα θα ξεκινήσουν</w:t>
      </w:r>
      <w:r w:rsidRPr="006E2A4B">
        <w:rPr>
          <w:lang w:val="el-GR"/>
        </w:rPr>
        <w:t xml:space="preserve"> την </w:t>
      </w:r>
      <w:r w:rsidR="00BF3068" w:rsidRPr="00BF2780">
        <w:rPr>
          <w:lang w:val="el-GR"/>
        </w:rPr>
        <w:t>Δευτέρα 1</w:t>
      </w:r>
      <w:r w:rsidR="00477372" w:rsidRPr="00477372">
        <w:rPr>
          <w:lang w:val="el-GR"/>
        </w:rPr>
        <w:t>4</w:t>
      </w:r>
      <w:r w:rsidRPr="00BF2780">
        <w:rPr>
          <w:lang w:val="el-GR"/>
        </w:rPr>
        <w:t xml:space="preserve"> Σεπτεμβρίου</w:t>
      </w:r>
      <w:r>
        <w:rPr>
          <w:lang w:val="el-GR"/>
        </w:rPr>
        <w:t xml:space="preserve"> 201</w:t>
      </w:r>
      <w:r w:rsidR="00477372" w:rsidRPr="00477372">
        <w:rPr>
          <w:lang w:val="el-GR"/>
        </w:rPr>
        <w:t>5</w:t>
      </w:r>
      <w:r>
        <w:rPr>
          <w:lang w:val="el-GR"/>
        </w:rPr>
        <w:t xml:space="preserve"> </w:t>
      </w:r>
      <w:r w:rsidR="00BF2780">
        <w:rPr>
          <w:lang w:val="el-GR"/>
        </w:rPr>
        <w:t>και θα είναι ατομικά</w:t>
      </w:r>
      <w:r w:rsidRPr="005454CB">
        <w:rPr>
          <w:lang w:val="el-GR"/>
        </w:rPr>
        <w:t>.</w:t>
      </w:r>
    </w:p>
    <w:p w:rsidR="00EB6965" w:rsidRPr="005454CB" w:rsidRDefault="00EB6965" w:rsidP="00EB6965">
      <w:pPr>
        <w:pStyle w:val="BodyText2"/>
        <w:tabs>
          <w:tab w:val="left" w:pos="284"/>
        </w:tabs>
        <w:jc w:val="both"/>
        <w:rPr>
          <w:lang w:val="el-GR"/>
        </w:rPr>
      </w:pPr>
    </w:p>
    <w:p w:rsidR="00EB6965" w:rsidRDefault="00EB6965" w:rsidP="00EB696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8"/>
          <w:u w:val="single"/>
        </w:rPr>
      </w:pPr>
      <w:r w:rsidRPr="006D5DB5">
        <w:rPr>
          <w:b/>
          <w:sz w:val="28"/>
          <w:highlight w:val="yellow"/>
          <w:u w:val="single"/>
        </w:rPr>
        <w:t>ΕΙΔΙΚΕΣ ΠΑΡΟΧΕΣ</w:t>
      </w:r>
    </w:p>
    <w:p w:rsidR="00EB6965" w:rsidRDefault="00EB6965" w:rsidP="00EB696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b/>
          <w:sz w:val="28"/>
        </w:rPr>
      </w:pPr>
      <w:r w:rsidRPr="00634D64">
        <w:rPr>
          <w:b/>
          <w:sz w:val="36"/>
          <w:szCs w:val="36"/>
        </w:rPr>
        <w:t>50 %</w:t>
      </w:r>
      <w:r>
        <w:rPr>
          <w:b/>
          <w:sz w:val="28"/>
        </w:rPr>
        <w:t xml:space="preserve"> ΕΚΠΤΩΣΗ στα μέλη των τρίτεκων – πολύτεκνων οικογενειών </w:t>
      </w:r>
    </w:p>
    <w:p w:rsidR="00EB6965" w:rsidRPr="00634D64" w:rsidRDefault="00EB6965" w:rsidP="00EB696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b/>
          <w:sz w:val="28"/>
        </w:rPr>
      </w:pPr>
      <w:r w:rsidRPr="00634D64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</w:t>
      </w:r>
      <w:r w:rsidRPr="00634D64">
        <w:rPr>
          <w:b/>
          <w:sz w:val="36"/>
          <w:szCs w:val="36"/>
        </w:rPr>
        <w:t>%</w:t>
      </w:r>
      <w:r>
        <w:rPr>
          <w:b/>
          <w:sz w:val="28"/>
        </w:rPr>
        <w:t xml:space="preserve"> ΕΚΠΤΩΣΗ στο 2</w:t>
      </w:r>
      <w:r w:rsidRPr="00634D64">
        <w:rPr>
          <w:b/>
          <w:sz w:val="28"/>
          <w:vertAlign w:val="superscript"/>
        </w:rPr>
        <w:t>ο</w:t>
      </w:r>
      <w:r>
        <w:rPr>
          <w:b/>
          <w:sz w:val="28"/>
        </w:rPr>
        <w:t xml:space="preserve"> παιδί</w:t>
      </w:r>
    </w:p>
    <w:p w:rsidR="00EB6965" w:rsidRDefault="00EB6965" w:rsidP="00EB696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b/>
          <w:sz w:val="28"/>
        </w:rPr>
      </w:pPr>
      <w:r w:rsidRPr="00634D64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</w:t>
      </w:r>
      <w:r w:rsidRPr="00634D64">
        <w:rPr>
          <w:b/>
          <w:sz w:val="36"/>
          <w:szCs w:val="36"/>
        </w:rPr>
        <w:t>%</w:t>
      </w:r>
      <w:r w:rsidRPr="00634D64">
        <w:rPr>
          <w:b/>
          <w:sz w:val="28"/>
        </w:rPr>
        <w:t xml:space="preserve"> </w:t>
      </w:r>
      <w:r>
        <w:rPr>
          <w:b/>
          <w:sz w:val="28"/>
        </w:rPr>
        <w:t>ΕΚΠΤΩΣΗ στο 2</w:t>
      </w:r>
      <w:r w:rsidRPr="00634D64">
        <w:rPr>
          <w:b/>
          <w:sz w:val="28"/>
          <w:vertAlign w:val="superscript"/>
        </w:rPr>
        <w:t>ο</w:t>
      </w:r>
      <w:r>
        <w:rPr>
          <w:b/>
          <w:sz w:val="28"/>
        </w:rPr>
        <w:t xml:space="preserve"> και 3</w:t>
      </w:r>
      <w:r w:rsidRPr="00634D64">
        <w:rPr>
          <w:b/>
          <w:sz w:val="28"/>
          <w:vertAlign w:val="superscript"/>
        </w:rPr>
        <w:t>ο</w:t>
      </w:r>
      <w:r>
        <w:rPr>
          <w:b/>
          <w:sz w:val="28"/>
        </w:rPr>
        <w:t xml:space="preserve"> όργανο</w:t>
      </w:r>
    </w:p>
    <w:p w:rsidR="00EB6965" w:rsidRDefault="00EB6965" w:rsidP="00EB696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b/>
          <w:sz w:val="28"/>
        </w:rPr>
      </w:pPr>
      <w:r w:rsidRPr="00D644BE">
        <w:rPr>
          <w:b/>
          <w:sz w:val="32"/>
          <w:szCs w:val="32"/>
        </w:rPr>
        <w:t>ΔΩΡΕΑΝ</w:t>
      </w:r>
      <w:r>
        <w:rPr>
          <w:b/>
          <w:sz w:val="28"/>
        </w:rPr>
        <w:t xml:space="preserve"> φοίτηση σε παιδιά ανέργων γονέων</w:t>
      </w:r>
    </w:p>
    <w:p w:rsidR="00EB6965" w:rsidRDefault="00EB6965" w:rsidP="00EB696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b/>
          <w:sz w:val="28"/>
        </w:rPr>
      </w:pPr>
      <w:r w:rsidRPr="00D644BE">
        <w:rPr>
          <w:b/>
          <w:sz w:val="32"/>
          <w:szCs w:val="32"/>
        </w:rPr>
        <w:t>ΔΩΡΕΑΝ</w:t>
      </w:r>
      <w:r>
        <w:rPr>
          <w:b/>
          <w:sz w:val="28"/>
        </w:rPr>
        <w:t xml:space="preserve"> συμμετοχή σε παιδική-εφηβική-μικτή χορωδία</w:t>
      </w:r>
    </w:p>
    <w:p w:rsidR="00EB6965" w:rsidRDefault="00EB6965" w:rsidP="00EB696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b/>
          <w:sz w:val="28"/>
        </w:rPr>
      </w:pPr>
      <w:r w:rsidRPr="00D644BE">
        <w:rPr>
          <w:b/>
          <w:sz w:val="32"/>
          <w:szCs w:val="32"/>
        </w:rPr>
        <w:t>ΔΩΡΕΑΝ</w:t>
      </w:r>
      <w:r>
        <w:rPr>
          <w:b/>
          <w:sz w:val="28"/>
        </w:rPr>
        <w:t xml:space="preserve"> συμμετοχή σε μουσικά σύνολα</w:t>
      </w:r>
    </w:p>
    <w:p w:rsidR="00EB6965" w:rsidRDefault="00EB6965" w:rsidP="00EB696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b/>
          <w:sz w:val="28"/>
        </w:rPr>
      </w:pPr>
      <w:r w:rsidRPr="00D644BE">
        <w:rPr>
          <w:b/>
          <w:sz w:val="32"/>
          <w:szCs w:val="32"/>
        </w:rPr>
        <w:t>ΔΩΡΕΑΝ</w:t>
      </w:r>
      <w:r>
        <w:rPr>
          <w:b/>
          <w:sz w:val="28"/>
        </w:rPr>
        <w:t xml:space="preserve"> εξέταστρα (ετήσιες-προαγωγικές εξετάσεις)</w:t>
      </w:r>
    </w:p>
    <w:p w:rsidR="00EB6965" w:rsidRPr="00F04259" w:rsidRDefault="00EB6965" w:rsidP="00EB696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b/>
          <w:sz w:val="26"/>
          <w:szCs w:val="26"/>
        </w:rPr>
      </w:pPr>
      <w:r w:rsidRPr="00D644BE">
        <w:rPr>
          <w:b/>
          <w:sz w:val="28"/>
          <w:szCs w:val="28"/>
        </w:rPr>
        <w:t>ΥΠΟΤΡΟΦΙΕΣ</w:t>
      </w:r>
      <w:r w:rsidRPr="00975624">
        <w:rPr>
          <w:b/>
          <w:sz w:val="28"/>
          <w:szCs w:val="28"/>
        </w:rPr>
        <w:t xml:space="preserve"> </w:t>
      </w:r>
      <w:r w:rsidRPr="00975624">
        <w:rPr>
          <w:b/>
          <w:sz w:val="26"/>
          <w:szCs w:val="26"/>
        </w:rPr>
        <w:t>σ</w:t>
      </w:r>
      <w:r>
        <w:rPr>
          <w:b/>
          <w:sz w:val="26"/>
          <w:szCs w:val="26"/>
        </w:rPr>
        <w:t>τους</w:t>
      </w:r>
      <w:r w:rsidRPr="00975624">
        <w:rPr>
          <w:b/>
          <w:sz w:val="26"/>
          <w:szCs w:val="26"/>
        </w:rPr>
        <w:t xml:space="preserve"> διακριθέντες σε πανελληνίους διαγωνισμούς </w:t>
      </w:r>
      <w:r w:rsidR="00F04259">
        <w:rPr>
          <w:b/>
          <w:sz w:val="26"/>
          <w:szCs w:val="26"/>
        </w:rPr>
        <w:t>σπουδαστές</w:t>
      </w:r>
    </w:p>
    <w:p w:rsidR="00EB6965" w:rsidRDefault="00EB6965" w:rsidP="00EB6965">
      <w:pPr>
        <w:rPr>
          <w:b/>
        </w:rPr>
      </w:pPr>
    </w:p>
    <w:p w:rsidR="00FA0176" w:rsidRDefault="00FA0176" w:rsidP="00EB6965">
      <w:pPr>
        <w:rPr>
          <w:b/>
        </w:rPr>
      </w:pPr>
    </w:p>
    <w:p w:rsidR="00EB6965" w:rsidRPr="00634D64" w:rsidRDefault="00EB6965" w:rsidP="00EB6965">
      <w:pPr>
        <w:jc w:val="right"/>
        <w:rPr>
          <w:b/>
          <w:sz w:val="28"/>
          <w:szCs w:val="28"/>
        </w:rPr>
      </w:pPr>
      <w:r w:rsidRPr="00634D64">
        <w:rPr>
          <w:b/>
          <w:sz w:val="28"/>
          <w:szCs w:val="28"/>
        </w:rPr>
        <w:t>Από την Δ/νση</w:t>
      </w:r>
    </w:p>
    <w:p w:rsidR="007754D8" w:rsidRDefault="007754D8"/>
    <w:sectPr w:rsidR="007754D8" w:rsidSect="00EB6965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EB6965"/>
    <w:rsid w:val="004050BF"/>
    <w:rsid w:val="00477372"/>
    <w:rsid w:val="00581DE4"/>
    <w:rsid w:val="005F15EF"/>
    <w:rsid w:val="00656ACE"/>
    <w:rsid w:val="00670435"/>
    <w:rsid w:val="007020D6"/>
    <w:rsid w:val="007754D8"/>
    <w:rsid w:val="00AA31A8"/>
    <w:rsid w:val="00AD4A1F"/>
    <w:rsid w:val="00BF2780"/>
    <w:rsid w:val="00BF3068"/>
    <w:rsid w:val="00C944A6"/>
    <w:rsid w:val="00CC764D"/>
    <w:rsid w:val="00D644BE"/>
    <w:rsid w:val="00D700AA"/>
    <w:rsid w:val="00E95788"/>
    <w:rsid w:val="00EB6965"/>
    <w:rsid w:val="00F04259"/>
    <w:rsid w:val="00FA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65"/>
    <w:rPr>
      <w:rFonts w:ascii="Times New Roman" w:eastAsia="Times New Roman" w:hAnsi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B6965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EB6965"/>
    <w:pPr>
      <w:keepNext/>
      <w:jc w:val="right"/>
      <w:outlineLvl w:val="2"/>
    </w:pPr>
    <w:rPr>
      <w:b/>
      <w:i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96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EB6965"/>
    <w:rPr>
      <w:rFonts w:ascii="Times New Roman" w:eastAsia="Times New Roman" w:hAnsi="Times New Roman" w:cs="Times New Roman"/>
      <w:b/>
      <w:i/>
      <w:sz w:val="28"/>
      <w:szCs w:val="20"/>
      <w:lang w:val="en-US" w:eastAsia="zh-CN"/>
    </w:rPr>
  </w:style>
  <w:style w:type="paragraph" w:styleId="BodyText">
    <w:name w:val="Body Text"/>
    <w:basedOn w:val="Normal"/>
    <w:link w:val="BodyTextChar"/>
    <w:rsid w:val="00EB6965"/>
    <w:rPr>
      <w:i/>
      <w:sz w:val="28"/>
    </w:rPr>
  </w:style>
  <w:style w:type="character" w:customStyle="1" w:styleId="BodyTextChar">
    <w:name w:val="Body Text Char"/>
    <w:basedOn w:val="DefaultParagraphFont"/>
    <w:link w:val="BodyText"/>
    <w:rsid w:val="00EB6965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styleId="BodyText2">
    <w:name w:val="Body Text 2"/>
    <w:basedOn w:val="Normal"/>
    <w:link w:val="BodyText2Char"/>
    <w:rsid w:val="00EB6965"/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EB6965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ListBullet">
    <w:name w:val="List Bullet"/>
    <w:basedOn w:val="Normal"/>
    <w:autoRedefine/>
    <w:rsid w:val="00EB6965"/>
    <w:pPr>
      <w:jc w:val="center"/>
    </w:pPr>
    <w:rPr>
      <w:b/>
      <w:sz w:val="28"/>
      <w:szCs w:val="28"/>
    </w:rPr>
  </w:style>
  <w:style w:type="paragraph" w:styleId="List">
    <w:name w:val="List"/>
    <w:basedOn w:val="Normal"/>
    <w:rsid w:val="00EB6965"/>
    <w:pPr>
      <w:ind w:left="283" w:hanging="283"/>
    </w:pPr>
  </w:style>
  <w:style w:type="character" w:styleId="Hyperlink">
    <w:name w:val="Hyperlink"/>
    <w:basedOn w:val="DefaultParagraphFont"/>
    <w:rsid w:val="00EB6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motikoodeiolamias.blogspot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Computer Science</Company>
  <LinksUpToDate>false</LinksUpToDate>
  <CharactersWithSpaces>1651</CharactersWithSpaces>
  <SharedDoc>false</SharedDoc>
  <HLinks>
    <vt:vector size="6" baseType="variant">
      <vt:variant>
        <vt:i4>6029387</vt:i4>
      </vt:variant>
      <vt:variant>
        <vt:i4>3</vt:i4>
      </vt:variant>
      <vt:variant>
        <vt:i4>0</vt:i4>
      </vt:variant>
      <vt:variant>
        <vt:i4>5</vt:i4>
      </vt:variant>
      <vt:variant>
        <vt:lpwstr>http://dimotikoodeiolamias.blogspot.com/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2015-08-31T07:37:00Z</cp:lastPrinted>
  <dcterms:created xsi:type="dcterms:W3CDTF">2013-09-02T07:41:00Z</dcterms:created>
  <dcterms:modified xsi:type="dcterms:W3CDTF">2015-09-01T08:31:00Z</dcterms:modified>
</cp:coreProperties>
</file>