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C99" w:rsidRDefault="00FF2C99" w:rsidP="00CF452A">
      <w:pPr>
        <w:pStyle w:val="af9"/>
      </w:pPr>
    </w:p>
    <w:tbl>
      <w:tblPr>
        <w:tblW w:w="10006" w:type="dxa"/>
        <w:tblLayout w:type="fixed"/>
        <w:tblCellMar>
          <w:left w:w="28" w:type="dxa"/>
          <w:right w:w="28" w:type="dxa"/>
        </w:tblCellMar>
        <w:tblLook w:val="0000" w:firstRow="0" w:lastRow="0" w:firstColumn="0" w:lastColumn="0" w:noHBand="0" w:noVBand="0"/>
      </w:tblPr>
      <w:tblGrid>
        <w:gridCol w:w="3515"/>
        <w:gridCol w:w="275"/>
        <w:gridCol w:w="1702"/>
        <w:gridCol w:w="144"/>
        <w:gridCol w:w="1862"/>
        <w:gridCol w:w="2508"/>
      </w:tblGrid>
      <w:tr w:rsidR="00FF2C99" w:rsidTr="004522EC">
        <w:trPr>
          <w:cantSplit/>
        </w:trPr>
        <w:tc>
          <w:tcPr>
            <w:tcW w:w="3515" w:type="dxa"/>
          </w:tcPr>
          <w:p w:rsidR="00FF2C99" w:rsidRDefault="00CF452A">
            <w:pPr>
              <w:overflowPunct w:val="0"/>
              <w:autoSpaceDE w:val="0"/>
              <w:autoSpaceDN w:val="0"/>
              <w:adjustRightInd w:val="0"/>
              <w:spacing w:line="288" w:lineRule="auto"/>
              <w:jc w:val="center"/>
              <w:rPr>
                <w:rFonts w:cs="Tahoma"/>
                <w:lang w:eastAsia="en-US"/>
              </w:rPr>
            </w:pPr>
            <w:r>
              <w:rPr>
                <w:rFonts w:cs="Tahom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1.25pt">
                  <v:imagedata r:id="rId8" o:title=""/>
                </v:shape>
              </w:pict>
            </w:r>
          </w:p>
        </w:tc>
        <w:tc>
          <w:tcPr>
            <w:tcW w:w="275" w:type="dxa"/>
          </w:tcPr>
          <w:p w:rsidR="00FF2C99" w:rsidRDefault="00FF2C99">
            <w:pPr>
              <w:pStyle w:val="a3"/>
              <w:rPr>
                <w:rFonts w:ascii="Tahoma" w:hAnsi="Tahoma" w:cs="Tahoma"/>
                <w:lang w:eastAsia="en-US"/>
              </w:rPr>
            </w:pPr>
          </w:p>
        </w:tc>
        <w:tc>
          <w:tcPr>
            <w:tcW w:w="1702" w:type="dxa"/>
          </w:tcPr>
          <w:p w:rsidR="00FF2C99" w:rsidRDefault="00FF2C99">
            <w:pPr>
              <w:pStyle w:val="a3"/>
              <w:jc w:val="right"/>
              <w:rPr>
                <w:rFonts w:ascii="Tahoma" w:hAnsi="Tahoma" w:cs="Tahoma"/>
                <w:lang w:eastAsia="en-US"/>
              </w:rPr>
            </w:pPr>
          </w:p>
        </w:tc>
        <w:tc>
          <w:tcPr>
            <w:tcW w:w="144" w:type="dxa"/>
          </w:tcPr>
          <w:p w:rsidR="00FF2C99" w:rsidRDefault="00FF2C99">
            <w:pPr>
              <w:pStyle w:val="a3"/>
              <w:rPr>
                <w:rFonts w:ascii="Tahoma" w:hAnsi="Tahoma" w:cs="Tahoma"/>
                <w:lang w:eastAsia="en-US"/>
              </w:rPr>
            </w:pPr>
          </w:p>
        </w:tc>
        <w:tc>
          <w:tcPr>
            <w:tcW w:w="4370" w:type="dxa"/>
            <w:gridSpan w:val="2"/>
          </w:tcPr>
          <w:p w:rsidR="00FF2C99" w:rsidRPr="00966C8E" w:rsidRDefault="00124A9E">
            <w:pPr>
              <w:pStyle w:val="a3"/>
              <w:rPr>
                <w:rFonts w:ascii="Tahoma" w:hAnsi="Tahoma" w:cs="Tahoma"/>
                <w:b/>
                <w:bCs/>
                <w:lang w:eastAsia="en-US"/>
              </w:rPr>
            </w:pPr>
            <w:r>
              <w:rPr>
                <w:rFonts w:ascii="Tahoma" w:hAnsi="Tahoma" w:cs="Tahoma"/>
                <w:b/>
                <w:bCs/>
                <w:lang w:eastAsia="en-US"/>
              </w:rPr>
              <w:t>ΑΔΑΜ: 17</w:t>
            </w:r>
            <w:r>
              <w:rPr>
                <w:rFonts w:ascii="Tahoma" w:hAnsi="Tahoma" w:cs="Tahoma"/>
                <w:b/>
                <w:bCs/>
                <w:lang w:val="en-US" w:eastAsia="en-US"/>
              </w:rPr>
              <w:t>PROC</w:t>
            </w:r>
            <w:r w:rsidRPr="00966C8E">
              <w:rPr>
                <w:rFonts w:ascii="Tahoma" w:hAnsi="Tahoma" w:cs="Tahoma"/>
                <w:b/>
                <w:bCs/>
                <w:lang w:eastAsia="en-US"/>
              </w:rPr>
              <w:t>006285411</w:t>
            </w:r>
            <w:r w:rsidR="00966C8E">
              <w:rPr>
                <w:rFonts w:ascii="Tahoma" w:hAnsi="Tahoma" w:cs="Tahoma"/>
                <w:b/>
                <w:bCs/>
                <w:lang w:eastAsia="en-US"/>
              </w:rPr>
              <w:t xml:space="preserve"> 2017-06-06</w:t>
            </w:r>
          </w:p>
          <w:p w:rsidR="00124A9E" w:rsidRPr="00124A9E" w:rsidRDefault="00124A9E">
            <w:pPr>
              <w:pStyle w:val="a3"/>
              <w:rPr>
                <w:rFonts w:ascii="Tahoma" w:hAnsi="Tahoma" w:cs="Tahoma"/>
                <w:b/>
                <w:bCs/>
                <w:lang w:eastAsia="en-US"/>
              </w:rPr>
            </w:pPr>
            <w:r>
              <w:rPr>
                <w:rFonts w:ascii="Tahoma" w:hAnsi="Tahoma" w:cs="Tahoma"/>
                <w:b/>
                <w:bCs/>
                <w:lang w:val="en-US" w:eastAsia="en-US"/>
              </w:rPr>
              <w:t>A</w:t>
            </w:r>
            <w:r>
              <w:rPr>
                <w:rFonts w:ascii="Tahoma" w:hAnsi="Tahoma" w:cs="Tahoma"/>
                <w:b/>
                <w:bCs/>
                <w:lang w:eastAsia="en-US"/>
              </w:rPr>
              <w:t>ΔΑ: Ψ1ΨΠΩΛΚ-Ρ6Ξ</w:t>
            </w:r>
          </w:p>
        </w:tc>
      </w:tr>
      <w:tr w:rsidR="00FF2C99" w:rsidTr="004522EC">
        <w:trPr>
          <w:cantSplit/>
        </w:trPr>
        <w:tc>
          <w:tcPr>
            <w:tcW w:w="3515" w:type="dxa"/>
          </w:tcPr>
          <w:p w:rsidR="00FF2C99" w:rsidRDefault="00FF2C99">
            <w:pPr>
              <w:pStyle w:val="a3"/>
              <w:jc w:val="center"/>
              <w:rPr>
                <w:rFonts w:ascii="Tahoma" w:hAnsi="Tahoma" w:cs="Tahoma"/>
                <w:b/>
                <w:bCs/>
                <w:caps/>
                <w:lang w:eastAsia="en-US"/>
              </w:rPr>
            </w:pPr>
            <w:r>
              <w:rPr>
                <w:rFonts w:ascii="Tahoma" w:hAnsi="Tahoma" w:cs="Tahoma"/>
                <w:b/>
                <w:bCs/>
                <w:caps/>
              </w:rPr>
              <w:t>ΕΛΛΗΝΙΚΗ ΔΗΜΟΚΡΑΤΙΑ</w:t>
            </w:r>
          </w:p>
        </w:tc>
        <w:tc>
          <w:tcPr>
            <w:tcW w:w="275" w:type="dxa"/>
          </w:tcPr>
          <w:p w:rsidR="00FF2C99" w:rsidRDefault="00FF2C99">
            <w:pPr>
              <w:pStyle w:val="a3"/>
              <w:rPr>
                <w:rFonts w:ascii="Tahoma" w:hAnsi="Tahoma" w:cs="Tahoma"/>
                <w:lang w:eastAsia="en-US"/>
              </w:rPr>
            </w:pPr>
          </w:p>
        </w:tc>
        <w:tc>
          <w:tcPr>
            <w:tcW w:w="1702" w:type="dxa"/>
            <w:vMerge w:val="restart"/>
          </w:tcPr>
          <w:p w:rsidR="00FF2C99" w:rsidRDefault="00FF2C99">
            <w:pPr>
              <w:pStyle w:val="a3"/>
              <w:jc w:val="right"/>
              <w:rPr>
                <w:rFonts w:ascii="Tahoma" w:hAnsi="Tahoma" w:cs="Tahoma"/>
                <w:lang w:eastAsia="en-US"/>
              </w:rPr>
            </w:pPr>
            <w:r>
              <w:rPr>
                <w:rFonts w:ascii="Tahoma" w:hAnsi="Tahoma" w:cs="Tahoma"/>
              </w:rPr>
              <w:t>Έργο:</w:t>
            </w:r>
          </w:p>
        </w:tc>
        <w:tc>
          <w:tcPr>
            <w:tcW w:w="144" w:type="dxa"/>
            <w:vMerge w:val="restart"/>
          </w:tcPr>
          <w:p w:rsidR="00FF2C99" w:rsidRDefault="00FF2C99">
            <w:pPr>
              <w:pStyle w:val="a3"/>
              <w:rPr>
                <w:rFonts w:ascii="Tahoma" w:hAnsi="Tahoma" w:cs="Tahoma"/>
                <w:lang w:eastAsia="en-US"/>
              </w:rPr>
            </w:pPr>
          </w:p>
        </w:tc>
        <w:tc>
          <w:tcPr>
            <w:tcW w:w="4370" w:type="dxa"/>
            <w:gridSpan w:val="2"/>
            <w:vMerge w:val="restart"/>
          </w:tcPr>
          <w:p w:rsidR="00FF2C99" w:rsidRPr="00390F13" w:rsidRDefault="00FF2C99" w:rsidP="00522D52">
            <w:pPr>
              <w:pStyle w:val="a3"/>
              <w:rPr>
                <w:rFonts w:ascii="Tahoma" w:hAnsi="Tahoma" w:cs="Tahoma"/>
                <w:b/>
                <w:bCs/>
                <w:lang w:eastAsia="en-US"/>
              </w:rPr>
            </w:pPr>
            <w:r w:rsidRPr="00F40498">
              <w:rPr>
                <w:rFonts w:ascii="Tahoma" w:hAnsi="Tahoma" w:cs="Tahoma"/>
                <w:b/>
                <w:bCs/>
              </w:rPr>
              <w:t>ΗΛΕΚΤΡΟΦΩΤΙΣΜΟΣ ΓΗΠΕΔΟΥ ΓΟΡΓΟΠΟΤΑΜΟΥ(ΑΛΕΠΟΣΠΙΤΑ) Ή ΑΜΟΥΡΙΟΥ</w:t>
            </w:r>
          </w:p>
        </w:tc>
      </w:tr>
      <w:tr w:rsidR="00FF2C99" w:rsidTr="006901D4">
        <w:trPr>
          <w:cantSplit/>
        </w:trPr>
        <w:tc>
          <w:tcPr>
            <w:tcW w:w="3515" w:type="dxa"/>
          </w:tcPr>
          <w:p w:rsidR="00FF2C99" w:rsidRDefault="00FF2C99">
            <w:pPr>
              <w:pStyle w:val="a3"/>
              <w:jc w:val="center"/>
              <w:rPr>
                <w:rFonts w:ascii="Tahoma" w:hAnsi="Tahoma" w:cs="Tahoma"/>
                <w:b/>
                <w:bCs/>
                <w:caps/>
                <w:lang w:eastAsia="en-US"/>
              </w:rPr>
            </w:pPr>
            <w:r>
              <w:rPr>
                <w:rFonts w:ascii="Tahoma" w:hAnsi="Tahoma" w:cs="Tahoma"/>
                <w:b/>
                <w:bCs/>
                <w:caps/>
              </w:rPr>
              <w:t>ΝΟΜΟΣ ΦΘΙΩΤΙΔΑΣ</w:t>
            </w:r>
          </w:p>
        </w:tc>
        <w:tc>
          <w:tcPr>
            <w:tcW w:w="275" w:type="dxa"/>
          </w:tcPr>
          <w:p w:rsidR="00FF2C99" w:rsidRDefault="00FF2C99">
            <w:pPr>
              <w:pStyle w:val="a3"/>
              <w:rPr>
                <w:rFonts w:ascii="Tahoma" w:hAnsi="Tahoma" w:cs="Tahoma"/>
                <w:lang w:eastAsia="en-US"/>
              </w:rPr>
            </w:pPr>
          </w:p>
        </w:tc>
        <w:tc>
          <w:tcPr>
            <w:tcW w:w="1702" w:type="dxa"/>
            <w:vMerge/>
            <w:vAlign w:val="center"/>
          </w:tcPr>
          <w:p w:rsidR="00FF2C99" w:rsidRDefault="00FF2C99">
            <w:pPr>
              <w:rPr>
                <w:rFonts w:cs="Tahoma"/>
                <w:lang w:eastAsia="en-US"/>
              </w:rPr>
            </w:pPr>
          </w:p>
        </w:tc>
        <w:tc>
          <w:tcPr>
            <w:tcW w:w="144" w:type="dxa"/>
            <w:vMerge/>
            <w:vAlign w:val="center"/>
          </w:tcPr>
          <w:p w:rsidR="00FF2C99" w:rsidRDefault="00FF2C99">
            <w:pPr>
              <w:rPr>
                <w:rFonts w:cs="Tahoma"/>
                <w:lang w:eastAsia="en-US"/>
              </w:rPr>
            </w:pPr>
          </w:p>
        </w:tc>
        <w:tc>
          <w:tcPr>
            <w:tcW w:w="4370" w:type="dxa"/>
            <w:gridSpan w:val="2"/>
            <w:vMerge/>
            <w:vAlign w:val="center"/>
          </w:tcPr>
          <w:p w:rsidR="00FF2C99" w:rsidRDefault="00FF2C99">
            <w:pPr>
              <w:rPr>
                <w:rFonts w:cs="Tahoma"/>
                <w:b/>
                <w:bCs/>
                <w:lang w:eastAsia="en-US"/>
              </w:rPr>
            </w:pPr>
          </w:p>
        </w:tc>
      </w:tr>
      <w:tr w:rsidR="00FF2C99" w:rsidTr="006901D4">
        <w:trPr>
          <w:cantSplit/>
        </w:trPr>
        <w:tc>
          <w:tcPr>
            <w:tcW w:w="3515" w:type="dxa"/>
          </w:tcPr>
          <w:p w:rsidR="00FF2C99" w:rsidRDefault="00FF2C99">
            <w:pPr>
              <w:pStyle w:val="a3"/>
              <w:jc w:val="center"/>
              <w:rPr>
                <w:rFonts w:ascii="Tahoma" w:hAnsi="Tahoma" w:cs="Tahoma"/>
                <w:b/>
                <w:bCs/>
                <w:caps/>
                <w:lang w:eastAsia="en-US"/>
              </w:rPr>
            </w:pPr>
            <w:r>
              <w:rPr>
                <w:rFonts w:ascii="Tahoma" w:hAnsi="Tahoma" w:cs="Tahoma"/>
                <w:b/>
                <w:bCs/>
                <w:caps/>
              </w:rPr>
              <w:t>ΔΗΜΟΣ ΛΑΜΙΕΩΝ</w:t>
            </w:r>
          </w:p>
        </w:tc>
        <w:tc>
          <w:tcPr>
            <w:tcW w:w="275" w:type="dxa"/>
          </w:tcPr>
          <w:p w:rsidR="00FF2C99" w:rsidRDefault="00FF2C99">
            <w:pPr>
              <w:pStyle w:val="a3"/>
              <w:rPr>
                <w:rFonts w:ascii="Tahoma" w:hAnsi="Tahoma" w:cs="Tahoma"/>
                <w:lang w:eastAsia="en-US"/>
              </w:rPr>
            </w:pPr>
          </w:p>
        </w:tc>
        <w:tc>
          <w:tcPr>
            <w:tcW w:w="1702" w:type="dxa"/>
            <w:vAlign w:val="center"/>
          </w:tcPr>
          <w:p w:rsidR="00FF2C99" w:rsidRDefault="00FF2C99">
            <w:pPr>
              <w:pStyle w:val="a3"/>
              <w:jc w:val="right"/>
              <w:rPr>
                <w:rFonts w:ascii="Tahoma" w:hAnsi="Tahoma" w:cs="Tahoma"/>
                <w:lang w:eastAsia="en-US"/>
              </w:rPr>
            </w:pPr>
          </w:p>
        </w:tc>
        <w:tc>
          <w:tcPr>
            <w:tcW w:w="144" w:type="dxa"/>
          </w:tcPr>
          <w:p w:rsidR="00FF2C99" w:rsidRDefault="00FF2C99">
            <w:pPr>
              <w:pStyle w:val="a3"/>
              <w:rPr>
                <w:rFonts w:ascii="Tahoma" w:hAnsi="Tahoma" w:cs="Tahoma"/>
                <w:lang w:eastAsia="en-US"/>
              </w:rPr>
            </w:pPr>
          </w:p>
        </w:tc>
        <w:tc>
          <w:tcPr>
            <w:tcW w:w="4370" w:type="dxa"/>
            <w:gridSpan w:val="2"/>
            <w:vAlign w:val="center"/>
          </w:tcPr>
          <w:p w:rsidR="00FF2C99" w:rsidRDefault="00FF2C99">
            <w:pPr>
              <w:pStyle w:val="a3"/>
              <w:rPr>
                <w:rFonts w:ascii="Tahoma" w:hAnsi="Tahoma" w:cs="Tahoma"/>
                <w:lang w:eastAsia="en-US"/>
              </w:rPr>
            </w:pPr>
          </w:p>
        </w:tc>
      </w:tr>
      <w:tr w:rsidR="00FF2C99" w:rsidTr="006901D4">
        <w:trPr>
          <w:cantSplit/>
        </w:trPr>
        <w:tc>
          <w:tcPr>
            <w:tcW w:w="3515" w:type="dxa"/>
          </w:tcPr>
          <w:p w:rsidR="00FF2C99" w:rsidRDefault="00FF2C99">
            <w:pPr>
              <w:pStyle w:val="a3"/>
              <w:jc w:val="center"/>
              <w:rPr>
                <w:rFonts w:ascii="Tahoma" w:hAnsi="Tahoma" w:cs="Tahoma"/>
                <w:bCs/>
                <w:caps/>
                <w:lang w:eastAsia="en-US"/>
              </w:rPr>
            </w:pPr>
          </w:p>
        </w:tc>
        <w:tc>
          <w:tcPr>
            <w:tcW w:w="275" w:type="dxa"/>
          </w:tcPr>
          <w:p w:rsidR="00FF2C99" w:rsidRDefault="00FF2C99">
            <w:pPr>
              <w:pStyle w:val="a3"/>
              <w:rPr>
                <w:rFonts w:ascii="Tahoma" w:hAnsi="Tahoma" w:cs="Tahoma"/>
                <w:lang w:eastAsia="en-US"/>
              </w:rPr>
            </w:pPr>
          </w:p>
        </w:tc>
        <w:tc>
          <w:tcPr>
            <w:tcW w:w="1702" w:type="dxa"/>
            <w:vAlign w:val="center"/>
          </w:tcPr>
          <w:p w:rsidR="00FF2C99" w:rsidRDefault="00FF2C99">
            <w:pPr>
              <w:pStyle w:val="a3"/>
              <w:jc w:val="right"/>
              <w:rPr>
                <w:rFonts w:ascii="Tahoma" w:hAnsi="Tahoma" w:cs="Tahoma"/>
                <w:lang w:eastAsia="en-US"/>
              </w:rPr>
            </w:pPr>
            <w:r>
              <w:rPr>
                <w:rFonts w:ascii="Tahoma" w:hAnsi="Tahoma" w:cs="Tahoma"/>
              </w:rPr>
              <w:t>Προϋπολογισμός:</w:t>
            </w:r>
          </w:p>
        </w:tc>
        <w:tc>
          <w:tcPr>
            <w:tcW w:w="144" w:type="dxa"/>
          </w:tcPr>
          <w:p w:rsidR="00FF2C99" w:rsidRDefault="00FF2C99">
            <w:pPr>
              <w:pStyle w:val="a3"/>
              <w:rPr>
                <w:rFonts w:ascii="Tahoma" w:hAnsi="Tahoma" w:cs="Tahoma"/>
                <w:lang w:eastAsia="en-US"/>
              </w:rPr>
            </w:pPr>
          </w:p>
        </w:tc>
        <w:tc>
          <w:tcPr>
            <w:tcW w:w="1862" w:type="dxa"/>
            <w:vAlign w:val="center"/>
          </w:tcPr>
          <w:p w:rsidR="00FF2C99" w:rsidRDefault="00FF2C99" w:rsidP="00706834">
            <w:pPr>
              <w:pStyle w:val="a3"/>
              <w:rPr>
                <w:rFonts w:ascii="Tahoma" w:hAnsi="Tahoma" w:cs="Tahoma"/>
                <w:lang w:eastAsia="en-US"/>
              </w:rPr>
            </w:pPr>
            <w:r>
              <w:rPr>
                <w:rFonts w:ascii="Tahoma" w:hAnsi="Tahoma" w:cs="Tahoma"/>
                <w:b/>
                <w:bCs/>
              </w:rPr>
              <w:t>44.000,00 Ευρώ</w:t>
            </w:r>
          </w:p>
        </w:tc>
        <w:tc>
          <w:tcPr>
            <w:tcW w:w="2508" w:type="dxa"/>
            <w:vAlign w:val="center"/>
          </w:tcPr>
          <w:p w:rsidR="00FF2C99" w:rsidRDefault="00FF2C99" w:rsidP="0094311C">
            <w:pPr>
              <w:pStyle w:val="a3"/>
              <w:rPr>
                <w:rFonts w:ascii="Tahoma" w:hAnsi="Tahoma" w:cs="Tahoma"/>
                <w:lang w:eastAsia="en-US"/>
              </w:rPr>
            </w:pPr>
            <w:r>
              <w:rPr>
                <w:rFonts w:ascii="Tahoma" w:hAnsi="Tahoma" w:cs="Tahoma"/>
              </w:rPr>
              <w:t>(με  Φ.Π.Α.</w:t>
            </w:r>
            <w:r>
              <w:rPr>
                <w:rFonts w:ascii="Tahoma" w:hAnsi="Tahoma" w:cs="Tahoma"/>
                <w:b/>
                <w:bCs/>
              </w:rPr>
              <w:t xml:space="preserve"> </w:t>
            </w:r>
            <w:r>
              <w:rPr>
                <w:rFonts w:ascii="Tahoma" w:hAnsi="Tahoma" w:cs="Tahoma"/>
                <w:bCs/>
              </w:rPr>
              <w:t>24</w:t>
            </w:r>
            <w:r>
              <w:rPr>
                <w:rFonts w:ascii="Tahoma" w:hAnsi="Tahoma" w:cs="Tahoma"/>
              </w:rPr>
              <w:t>%)</w:t>
            </w:r>
          </w:p>
        </w:tc>
      </w:tr>
      <w:tr w:rsidR="00FF2C99" w:rsidTr="006901D4">
        <w:trPr>
          <w:cantSplit/>
        </w:trPr>
        <w:tc>
          <w:tcPr>
            <w:tcW w:w="3515" w:type="dxa"/>
          </w:tcPr>
          <w:p w:rsidR="00FF2C99" w:rsidRDefault="00FF2C99" w:rsidP="00CB3D1A">
            <w:pPr>
              <w:pStyle w:val="a3"/>
              <w:jc w:val="center"/>
              <w:rPr>
                <w:rFonts w:ascii="Tahoma" w:hAnsi="Tahoma" w:cs="Tahoma"/>
                <w:bCs/>
                <w:caps/>
                <w:lang w:eastAsia="en-US"/>
              </w:rPr>
            </w:pPr>
            <w:r>
              <w:rPr>
                <w:rFonts w:ascii="Tahoma" w:hAnsi="Tahoma" w:cs="Tahoma"/>
                <w:bCs/>
                <w:caps/>
              </w:rPr>
              <w:t xml:space="preserve">Δ/ΝΣΗ ΥΠΟΔΟΜΩΝ &amp; </w:t>
            </w:r>
          </w:p>
        </w:tc>
        <w:tc>
          <w:tcPr>
            <w:tcW w:w="275" w:type="dxa"/>
          </w:tcPr>
          <w:p w:rsidR="00FF2C99" w:rsidRDefault="00FF2C99">
            <w:pPr>
              <w:pStyle w:val="a3"/>
              <w:rPr>
                <w:rFonts w:ascii="Tahoma" w:hAnsi="Tahoma" w:cs="Tahoma"/>
                <w:lang w:eastAsia="en-US"/>
              </w:rPr>
            </w:pPr>
          </w:p>
        </w:tc>
        <w:tc>
          <w:tcPr>
            <w:tcW w:w="1702" w:type="dxa"/>
          </w:tcPr>
          <w:p w:rsidR="00FF2C99" w:rsidRDefault="00FF2C99" w:rsidP="006901D4">
            <w:pPr>
              <w:pStyle w:val="a3"/>
              <w:jc w:val="right"/>
              <w:rPr>
                <w:rFonts w:ascii="Tahoma" w:hAnsi="Tahoma" w:cs="Tahoma"/>
                <w:lang w:eastAsia="en-US"/>
              </w:rPr>
            </w:pPr>
            <w:r w:rsidRPr="004841AD">
              <w:rPr>
                <w:rFonts w:ascii="Tahoma" w:hAnsi="Tahoma" w:cs="Tahoma"/>
              </w:rPr>
              <w:t xml:space="preserve">     </w:t>
            </w:r>
            <w:r>
              <w:rPr>
                <w:rFonts w:ascii="Tahoma" w:hAnsi="Tahoma" w:cs="Tahoma"/>
              </w:rPr>
              <w:t>Χρηματοδότηση:</w:t>
            </w:r>
          </w:p>
        </w:tc>
        <w:tc>
          <w:tcPr>
            <w:tcW w:w="144" w:type="dxa"/>
          </w:tcPr>
          <w:p w:rsidR="00FF2C99" w:rsidRDefault="00FF2C99">
            <w:pPr>
              <w:pStyle w:val="a3"/>
              <w:rPr>
                <w:rFonts w:ascii="Tahoma" w:hAnsi="Tahoma" w:cs="Tahoma"/>
                <w:lang w:eastAsia="en-US"/>
              </w:rPr>
            </w:pPr>
          </w:p>
        </w:tc>
        <w:tc>
          <w:tcPr>
            <w:tcW w:w="1862" w:type="dxa"/>
            <w:vAlign w:val="center"/>
          </w:tcPr>
          <w:p w:rsidR="00FF2C99" w:rsidRPr="004841AD" w:rsidRDefault="00FF2C99" w:rsidP="006901D4">
            <w:pPr>
              <w:pStyle w:val="a3"/>
              <w:rPr>
                <w:rFonts w:ascii="Tahoma" w:hAnsi="Tahoma" w:cs="Tahoma"/>
                <w:b/>
                <w:bCs/>
              </w:rPr>
            </w:pPr>
          </w:p>
          <w:p w:rsidR="00FF2C99" w:rsidRDefault="00FF2C99" w:rsidP="004841AD">
            <w:pPr>
              <w:pStyle w:val="a3"/>
              <w:rPr>
                <w:rFonts w:ascii="Tahoma" w:hAnsi="Tahoma" w:cs="Tahoma"/>
                <w:b/>
                <w:bCs/>
                <w:lang w:eastAsia="en-US"/>
              </w:rPr>
            </w:pPr>
            <w:r>
              <w:rPr>
                <w:rFonts w:ascii="Tahoma" w:hAnsi="Tahoma" w:cs="Tahoma"/>
                <w:b/>
                <w:bCs/>
              </w:rPr>
              <w:t xml:space="preserve">Σ.Α.Τ.Α. Π.Ε. </w:t>
            </w:r>
          </w:p>
        </w:tc>
        <w:tc>
          <w:tcPr>
            <w:tcW w:w="2508" w:type="dxa"/>
            <w:vAlign w:val="center"/>
          </w:tcPr>
          <w:p w:rsidR="00FF2C99" w:rsidRPr="004841AD" w:rsidRDefault="00FF2C99" w:rsidP="00395C32">
            <w:pPr>
              <w:pStyle w:val="a3"/>
              <w:rPr>
                <w:rFonts w:ascii="Tahoma" w:hAnsi="Tahoma" w:cs="Tahoma"/>
                <w:b/>
                <w:bCs/>
              </w:rPr>
            </w:pPr>
          </w:p>
          <w:p w:rsidR="00FF2C99" w:rsidRPr="0014204A" w:rsidRDefault="00FF2C99" w:rsidP="00395C32">
            <w:pPr>
              <w:pStyle w:val="a3"/>
              <w:rPr>
                <w:rFonts w:ascii="Tahoma" w:hAnsi="Tahoma" w:cs="Tahoma"/>
                <w:bCs/>
                <w:lang w:val="en-US" w:eastAsia="en-US"/>
              </w:rPr>
            </w:pPr>
            <w:r>
              <w:rPr>
                <w:rFonts w:ascii="Tahoma" w:hAnsi="Tahoma" w:cs="Tahoma"/>
                <w:b/>
                <w:bCs/>
              </w:rPr>
              <w:t xml:space="preserve">Κ.Α. </w:t>
            </w:r>
            <w:r w:rsidRPr="004841AD">
              <w:rPr>
                <w:rFonts w:ascii="Tahoma" w:hAnsi="Tahoma" w:cs="Tahoma"/>
                <w:b/>
                <w:bCs/>
              </w:rPr>
              <w:t>30.73</w:t>
            </w:r>
            <w:r>
              <w:rPr>
                <w:rFonts w:ascii="Tahoma" w:hAnsi="Tahoma" w:cs="Tahoma"/>
                <w:b/>
                <w:bCs/>
              </w:rPr>
              <w:t>25</w:t>
            </w:r>
            <w:r w:rsidRPr="004841AD">
              <w:rPr>
                <w:rFonts w:ascii="Tahoma" w:hAnsi="Tahoma" w:cs="Tahoma"/>
                <w:b/>
                <w:bCs/>
              </w:rPr>
              <w:t>.00</w:t>
            </w:r>
            <w:r>
              <w:rPr>
                <w:rFonts w:ascii="Tahoma" w:hAnsi="Tahoma" w:cs="Tahoma"/>
                <w:b/>
                <w:bCs/>
                <w:lang w:val="en-US"/>
              </w:rPr>
              <w:t>09</w:t>
            </w:r>
          </w:p>
        </w:tc>
      </w:tr>
      <w:tr w:rsidR="00FF2C99" w:rsidTr="006901D4">
        <w:trPr>
          <w:cantSplit/>
        </w:trPr>
        <w:tc>
          <w:tcPr>
            <w:tcW w:w="3515" w:type="dxa"/>
          </w:tcPr>
          <w:p w:rsidR="00FF2C99" w:rsidRDefault="00FF2C99">
            <w:pPr>
              <w:pStyle w:val="a3"/>
              <w:jc w:val="center"/>
              <w:rPr>
                <w:rFonts w:ascii="Tahoma" w:hAnsi="Tahoma" w:cs="Tahoma"/>
                <w:bCs/>
                <w:caps/>
                <w:lang w:eastAsia="en-US"/>
              </w:rPr>
            </w:pPr>
            <w:r>
              <w:rPr>
                <w:rFonts w:ascii="Tahoma" w:hAnsi="Tahoma" w:cs="Tahoma"/>
                <w:bCs/>
                <w:caps/>
              </w:rPr>
              <w:t>ΤΕΧΝΙΚΩΝ ΕΡΓΩΝ</w:t>
            </w:r>
          </w:p>
        </w:tc>
        <w:tc>
          <w:tcPr>
            <w:tcW w:w="275" w:type="dxa"/>
          </w:tcPr>
          <w:p w:rsidR="00FF2C99" w:rsidRDefault="00FF2C99">
            <w:pPr>
              <w:pStyle w:val="a3"/>
              <w:rPr>
                <w:rFonts w:ascii="Tahoma" w:hAnsi="Tahoma" w:cs="Tahoma"/>
                <w:lang w:eastAsia="en-US"/>
              </w:rPr>
            </w:pPr>
          </w:p>
        </w:tc>
        <w:tc>
          <w:tcPr>
            <w:tcW w:w="1702" w:type="dxa"/>
            <w:vAlign w:val="center"/>
          </w:tcPr>
          <w:p w:rsidR="00FF2C99" w:rsidRDefault="00FF2C99">
            <w:pPr>
              <w:pStyle w:val="a3"/>
              <w:jc w:val="right"/>
              <w:rPr>
                <w:rFonts w:ascii="Tahoma" w:hAnsi="Tahoma" w:cs="Tahoma"/>
                <w:lang w:eastAsia="en-US"/>
              </w:rPr>
            </w:pPr>
          </w:p>
        </w:tc>
        <w:tc>
          <w:tcPr>
            <w:tcW w:w="144" w:type="dxa"/>
          </w:tcPr>
          <w:p w:rsidR="00FF2C99" w:rsidRDefault="00FF2C99">
            <w:pPr>
              <w:pStyle w:val="a3"/>
              <w:rPr>
                <w:rFonts w:ascii="Tahoma" w:hAnsi="Tahoma" w:cs="Tahoma"/>
                <w:lang w:eastAsia="en-US"/>
              </w:rPr>
            </w:pPr>
          </w:p>
        </w:tc>
        <w:tc>
          <w:tcPr>
            <w:tcW w:w="4370" w:type="dxa"/>
            <w:gridSpan w:val="2"/>
            <w:vAlign w:val="center"/>
          </w:tcPr>
          <w:p w:rsidR="00FF2C99" w:rsidRDefault="00FF2C99" w:rsidP="00BF4AAC">
            <w:pPr>
              <w:pStyle w:val="a3"/>
              <w:rPr>
                <w:rFonts w:ascii="Tahoma" w:hAnsi="Tahoma" w:cs="Tahoma"/>
                <w:b/>
                <w:bCs/>
                <w:lang w:eastAsia="en-US"/>
              </w:rPr>
            </w:pPr>
          </w:p>
        </w:tc>
      </w:tr>
      <w:tr w:rsidR="00FF2C99" w:rsidTr="006901D4">
        <w:trPr>
          <w:cantSplit/>
        </w:trPr>
        <w:tc>
          <w:tcPr>
            <w:tcW w:w="3515" w:type="dxa"/>
          </w:tcPr>
          <w:p w:rsidR="00FF2C99" w:rsidRPr="00300209" w:rsidRDefault="00FF2C99">
            <w:pPr>
              <w:pStyle w:val="a3"/>
              <w:jc w:val="center"/>
              <w:rPr>
                <w:rFonts w:ascii="Tahoma" w:hAnsi="Tahoma" w:cs="Tahoma"/>
                <w:b/>
                <w:bCs/>
                <w:caps/>
                <w:lang w:eastAsia="en-US"/>
              </w:rPr>
            </w:pPr>
            <w:r>
              <w:rPr>
                <w:rFonts w:ascii="Tahoma" w:hAnsi="Tahoma" w:cs="Tahoma"/>
                <w:b/>
                <w:bCs/>
                <w:caps/>
              </w:rPr>
              <w:t>αρ. μελετησ :</w:t>
            </w:r>
            <w:r w:rsidRPr="00BF4AAC">
              <w:rPr>
                <w:rFonts w:ascii="Tahoma" w:hAnsi="Tahoma" w:cs="Tahoma"/>
                <w:b/>
                <w:bCs/>
                <w:caps/>
              </w:rPr>
              <w:t xml:space="preserve"> </w:t>
            </w:r>
            <w:r>
              <w:rPr>
                <w:rFonts w:ascii="Tahoma" w:hAnsi="Tahoma" w:cs="Tahoma"/>
                <w:b/>
                <w:bCs/>
                <w:caps/>
              </w:rPr>
              <w:t xml:space="preserve">      15</w:t>
            </w:r>
            <w:r w:rsidRPr="00706834">
              <w:rPr>
                <w:rFonts w:ascii="Tahoma" w:hAnsi="Tahoma" w:cs="Tahoma"/>
                <w:b/>
                <w:bCs/>
                <w:caps/>
              </w:rPr>
              <w:t>/201</w:t>
            </w:r>
            <w:r>
              <w:rPr>
                <w:rFonts w:ascii="Tahoma" w:hAnsi="Tahoma" w:cs="Tahoma"/>
                <w:b/>
                <w:bCs/>
                <w:caps/>
              </w:rPr>
              <w:t>7</w:t>
            </w:r>
          </w:p>
        </w:tc>
        <w:tc>
          <w:tcPr>
            <w:tcW w:w="275" w:type="dxa"/>
          </w:tcPr>
          <w:p w:rsidR="00FF2C99" w:rsidRDefault="00FF2C99">
            <w:pPr>
              <w:pStyle w:val="a3"/>
              <w:rPr>
                <w:rFonts w:ascii="Tahoma" w:hAnsi="Tahoma" w:cs="Tahoma"/>
                <w:lang w:eastAsia="en-US"/>
              </w:rPr>
            </w:pPr>
          </w:p>
        </w:tc>
        <w:tc>
          <w:tcPr>
            <w:tcW w:w="1702" w:type="dxa"/>
            <w:vAlign w:val="center"/>
          </w:tcPr>
          <w:p w:rsidR="00FF2C99" w:rsidRDefault="00FF2C99">
            <w:pPr>
              <w:pStyle w:val="a3"/>
              <w:jc w:val="right"/>
              <w:rPr>
                <w:rFonts w:ascii="Tahoma" w:hAnsi="Tahoma" w:cs="Tahoma"/>
                <w:lang w:eastAsia="en-US"/>
              </w:rPr>
            </w:pPr>
          </w:p>
        </w:tc>
        <w:tc>
          <w:tcPr>
            <w:tcW w:w="144" w:type="dxa"/>
            <w:vAlign w:val="center"/>
          </w:tcPr>
          <w:p w:rsidR="00FF2C99" w:rsidRDefault="00FF2C99">
            <w:pPr>
              <w:pStyle w:val="a3"/>
              <w:rPr>
                <w:rFonts w:ascii="Tahoma" w:hAnsi="Tahoma" w:cs="Tahoma"/>
                <w:lang w:eastAsia="en-US"/>
              </w:rPr>
            </w:pPr>
          </w:p>
        </w:tc>
        <w:tc>
          <w:tcPr>
            <w:tcW w:w="4370" w:type="dxa"/>
            <w:gridSpan w:val="2"/>
            <w:vAlign w:val="center"/>
          </w:tcPr>
          <w:p w:rsidR="00FF2C99" w:rsidRDefault="00FF2C99" w:rsidP="00390F13">
            <w:pPr>
              <w:pStyle w:val="a3"/>
              <w:rPr>
                <w:rFonts w:ascii="Tahoma" w:hAnsi="Tahoma" w:cs="Tahoma"/>
                <w:b/>
                <w:bCs/>
                <w:lang w:eastAsia="en-US"/>
              </w:rPr>
            </w:pPr>
          </w:p>
        </w:tc>
      </w:tr>
      <w:tr w:rsidR="00FF2C99" w:rsidTr="006901D4">
        <w:trPr>
          <w:cantSplit/>
        </w:trPr>
        <w:tc>
          <w:tcPr>
            <w:tcW w:w="3515" w:type="dxa"/>
          </w:tcPr>
          <w:p w:rsidR="00FF2C99" w:rsidRPr="00BF4AAC" w:rsidRDefault="00FF2C99" w:rsidP="00300209">
            <w:pPr>
              <w:pStyle w:val="a3"/>
              <w:rPr>
                <w:rFonts w:ascii="Tahoma" w:hAnsi="Tahoma" w:cs="Tahoma"/>
                <w:b/>
                <w:bCs/>
                <w:caps/>
                <w:lang w:eastAsia="en-US"/>
              </w:rPr>
            </w:pPr>
            <w:r>
              <w:rPr>
                <w:rFonts w:ascii="Tahoma" w:hAnsi="Tahoma" w:cs="Tahoma"/>
                <w:b/>
                <w:bCs/>
                <w:caps/>
              </w:rPr>
              <w:t xml:space="preserve">     αρΙΘ.  ΠΡΩΤ. :</w:t>
            </w:r>
            <w:r w:rsidRPr="00BF4AAC">
              <w:rPr>
                <w:rFonts w:ascii="Tahoma" w:hAnsi="Tahoma" w:cs="Tahoma"/>
                <w:b/>
                <w:bCs/>
                <w:caps/>
              </w:rPr>
              <w:t xml:space="preserve"> </w:t>
            </w:r>
            <w:r>
              <w:rPr>
                <w:rFonts w:ascii="Tahoma" w:hAnsi="Tahoma" w:cs="Tahoma"/>
                <w:b/>
                <w:bCs/>
                <w:caps/>
              </w:rPr>
              <w:t xml:space="preserve">     34026</w:t>
            </w:r>
          </w:p>
        </w:tc>
        <w:tc>
          <w:tcPr>
            <w:tcW w:w="275" w:type="dxa"/>
          </w:tcPr>
          <w:p w:rsidR="00FF2C99" w:rsidRDefault="00FF2C99">
            <w:pPr>
              <w:pStyle w:val="a3"/>
              <w:rPr>
                <w:rFonts w:ascii="Tahoma" w:hAnsi="Tahoma" w:cs="Tahoma"/>
                <w:lang w:eastAsia="en-US"/>
              </w:rPr>
            </w:pPr>
          </w:p>
        </w:tc>
        <w:tc>
          <w:tcPr>
            <w:tcW w:w="1702" w:type="dxa"/>
            <w:vAlign w:val="center"/>
          </w:tcPr>
          <w:p w:rsidR="00FF2C99" w:rsidRDefault="00FF2C99">
            <w:pPr>
              <w:pStyle w:val="a3"/>
              <w:jc w:val="right"/>
              <w:rPr>
                <w:rFonts w:ascii="Tahoma" w:hAnsi="Tahoma" w:cs="Tahoma"/>
                <w:lang w:eastAsia="en-US"/>
              </w:rPr>
            </w:pPr>
          </w:p>
        </w:tc>
        <w:tc>
          <w:tcPr>
            <w:tcW w:w="144" w:type="dxa"/>
            <w:vAlign w:val="center"/>
          </w:tcPr>
          <w:p w:rsidR="00FF2C99" w:rsidRDefault="00FF2C99">
            <w:pPr>
              <w:pStyle w:val="a3"/>
              <w:rPr>
                <w:rFonts w:ascii="Tahoma" w:hAnsi="Tahoma" w:cs="Tahoma"/>
                <w:lang w:eastAsia="en-US"/>
              </w:rPr>
            </w:pPr>
          </w:p>
        </w:tc>
        <w:tc>
          <w:tcPr>
            <w:tcW w:w="4370" w:type="dxa"/>
            <w:gridSpan w:val="2"/>
            <w:vAlign w:val="center"/>
          </w:tcPr>
          <w:p w:rsidR="00FF2C99" w:rsidRDefault="00FF2C99" w:rsidP="00A2796A">
            <w:pPr>
              <w:pStyle w:val="a3"/>
              <w:rPr>
                <w:rFonts w:ascii="Tahoma" w:hAnsi="Tahoma" w:cs="Tahoma"/>
                <w:b/>
                <w:bCs/>
                <w:lang w:eastAsia="en-US"/>
              </w:rPr>
            </w:pPr>
          </w:p>
        </w:tc>
      </w:tr>
    </w:tbl>
    <w:p w:rsidR="00FF2C99" w:rsidRDefault="00FF2C99">
      <w:pPr>
        <w:pStyle w:val="a3"/>
        <w:tabs>
          <w:tab w:val="clear" w:pos="4153"/>
          <w:tab w:val="clear" w:pos="8306"/>
        </w:tabs>
        <w:rPr>
          <w:rFonts w:ascii="Tahoma" w:hAnsi="Tahoma" w:cs="Tahoma"/>
          <w:sz w:val="22"/>
          <w:szCs w:val="24"/>
        </w:rPr>
      </w:pPr>
    </w:p>
    <w:p w:rsidR="00FF2C99" w:rsidRPr="00F65E9F" w:rsidRDefault="00FF2C99">
      <w:pPr>
        <w:pStyle w:val="a3"/>
        <w:tabs>
          <w:tab w:val="clear" w:pos="4153"/>
          <w:tab w:val="clear" w:pos="8306"/>
        </w:tabs>
        <w:rPr>
          <w:rFonts w:ascii="Tahoma" w:hAnsi="Tahoma" w:cs="Tahoma"/>
          <w:sz w:val="22"/>
          <w:szCs w:val="24"/>
        </w:rPr>
      </w:pPr>
    </w:p>
    <w:p w:rsidR="00FF2C99" w:rsidRDefault="00FF2C99">
      <w:pPr>
        <w:spacing w:line="360" w:lineRule="auto"/>
        <w:jc w:val="center"/>
        <w:rPr>
          <w:rFonts w:cs="Tahoma"/>
          <w:b/>
          <w:spacing w:val="30"/>
          <w:u w:val="single"/>
        </w:rPr>
      </w:pPr>
      <w:r w:rsidRPr="00F01156">
        <w:rPr>
          <w:rFonts w:cs="Tahoma"/>
          <w:b/>
          <w:spacing w:val="30"/>
          <w:u w:val="single"/>
        </w:rPr>
        <w:t>ΠΡΟΚΗΡΥΞΗ ΣΥΝΟΠΤΙΚΟΥ ΔΙΑΓΩΝΙΣΜΟΥ</w:t>
      </w:r>
      <w:r w:rsidRPr="00E0729B">
        <w:rPr>
          <w:rFonts w:cs="Tahoma"/>
          <w:b/>
          <w:spacing w:val="30"/>
          <w:u w:val="single"/>
        </w:rPr>
        <w:t xml:space="preserve"> </w:t>
      </w:r>
    </w:p>
    <w:p w:rsidR="00FF2C99" w:rsidRPr="00300209" w:rsidRDefault="00FF2C99">
      <w:pPr>
        <w:jc w:val="center"/>
        <w:rPr>
          <w:rFonts w:cs="Tahoma"/>
          <w:b/>
          <w:sz w:val="20"/>
          <w:u w:val="single"/>
        </w:rPr>
      </w:pPr>
    </w:p>
    <w:p w:rsidR="00FF2C99" w:rsidRPr="00300209" w:rsidRDefault="00FF2C99">
      <w:pPr>
        <w:jc w:val="center"/>
        <w:rPr>
          <w:rFonts w:cs="Tahoma"/>
          <w:b/>
          <w:sz w:val="20"/>
          <w:u w:val="single"/>
        </w:rPr>
      </w:pPr>
    </w:p>
    <w:p w:rsidR="00FF2C99" w:rsidRDefault="00FF2C99" w:rsidP="005E5EA7">
      <w:pPr>
        <w:ind w:firstLine="360"/>
        <w:jc w:val="both"/>
        <w:rPr>
          <w:rFonts w:cs="Tahoma"/>
          <w:sz w:val="20"/>
        </w:rPr>
      </w:pPr>
      <w:r>
        <w:rPr>
          <w:rFonts w:cs="Tahoma"/>
          <w:sz w:val="20"/>
        </w:rPr>
        <w:t xml:space="preserve">Ο Δήμαρχος Λαμιέων προκηρύσσει δημόσια διαγωνισμό που θα διεξαχθεί σύμφωνα με τις διατάξεις του Ν. 4412/2016, όπως αυτά ισχύουν κατά την ημερομηνία δημοσίευσης της Προκήρυξης Διακήρυξης, για την ανάδειξη μειοδότη εκτέλεσης εργασιών κατασκευής του </w:t>
      </w:r>
      <w:r w:rsidRPr="00010E38">
        <w:rPr>
          <w:rFonts w:cs="Tahoma"/>
          <w:sz w:val="20"/>
        </w:rPr>
        <w:t>έργου:</w:t>
      </w:r>
      <w:r>
        <w:rPr>
          <w:rFonts w:cs="Tahoma"/>
          <w:color w:val="FF0000"/>
          <w:sz w:val="20"/>
        </w:rPr>
        <w:t xml:space="preserve">  </w:t>
      </w:r>
      <w:r w:rsidRPr="004841AD">
        <w:rPr>
          <w:rFonts w:cs="Tahoma"/>
          <w:b/>
          <w:sz w:val="20"/>
        </w:rPr>
        <w:t>«</w:t>
      </w:r>
      <w:r w:rsidRPr="004841AD">
        <w:rPr>
          <w:rFonts w:cs="Tahoma"/>
          <w:b/>
          <w:caps/>
          <w:sz w:val="20"/>
        </w:rPr>
        <w:t>ΗΛΕΚΤΡΟΦΩΤΙΣΜΟΣ ΓΗΠΕΔΟΥ ΓΟΡΓΟΠΟΤΑΜΟΥ(ΑΛΕΠΟΣΠΙΤΑ) Ή ΑΜΟΥΡΙΟΥ</w:t>
      </w:r>
      <w:r>
        <w:rPr>
          <w:rFonts w:cs="Tahoma"/>
          <w:b/>
          <w:caps/>
          <w:sz w:val="20"/>
        </w:rPr>
        <w:t>»</w:t>
      </w:r>
      <w:r w:rsidRPr="004841AD">
        <w:rPr>
          <w:rFonts w:cs="Tahoma"/>
          <w:b/>
          <w:caps/>
          <w:sz w:val="20"/>
        </w:rPr>
        <w:t xml:space="preserve"> </w:t>
      </w:r>
      <w:r>
        <w:rPr>
          <w:rFonts w:cs="Tahoma"/>
          <w:sz w:val="20"/>
        </w:rPr>
        <w:t>προϋπολογισμού</w:t>
      </w:r>
      <w:r>
        <w:rPr>
          <w:rFonts w:cs="Tahoma"/>
          <w:b/>
          <w:sz w:val="20"/>
        </w:rPr>
        <w:t xml:space="preserve"> 44.000,00 Ευρώ</w:t>
      </w:r>
      <w:r>
        <w:rPr>
          <w:rFonts w:cs="Tahoma"/>
          <w:sz w:val="20"/>
        </w:rPr>
        <w:t xml:space="preserve"> με το Φ.Π.Α.</w:t>
      </w:r>
    </w:p>
    <w:p w:rsidR="00FF2C99" w:rsidRDefault="00FF2C99" w:rsidP="00AE5BD3">
      <w:pPr>
        <w:ind w:firstLine="360"/>
        <w:jc w:val="both"/>
        <w:rPr>
          <w:rFonts w:cs="Tahoma"/>
          <w:bCs/>
          <w:sz w:val="20"/>
        </w:rPr>
      </w:pPr>
      <w:r w:rsidRPr="004C1491">
        <w:rPr>
          <w:rFonts w:cs="Tahoma"/>
          <w:bCs/>
          <w:sz w:val="20"/>
        </w:rPr>
        <w:t xml:space="preserve">Το έργο συντίθεται από τις ακόλουθες κατηγορίες εργασιών : </w:t>
      </w:r>
    </w:p>
    <w:p w:rsidR="00FF2C99" w:rsidRPr="004C1491" w:rsidRDefault="00FF2C99" w:rsidP="00CB3D1A">
      <w:pPr>
        <w:jc w:val="both"/>
        <w:rPr>
          <w:rFonts w:cs="Tahoma"/>
          <w:sz w:val="20"/>
          <w:szCs w:val="20"/>
          <w:lang w:eastAsia="en-US"/>
        </w:rPr>
      </w:pPr>
      <w:r w:rsidRPr="004C1491">
        <w:rPr>
          <w:rFonts w:cs="Tahoma"/>
          <w:bCs/>
          <w:sz w:val="20"/>
        </w:rPr>
        <w:t xml:space="preserve">α) </w:t>
      </w:r>
      <w:r w:rsidRPr="004C1491">
        <w:rPr>
          <w:rFonts w:cs="Tahoma"/>
          <w:sz w:val="20"/>
          <w:szCs w:val="20"/>
          <w:lang w:eastAsia="en-US"/>
        </w:rPr>
        <w:t>κατηγορία</w:t>
      </w:r>
      <w:r>
        <w:rPr>
          <w:rFonts w:cs="Tahoma"/>
          <w:b/>
          <w:bCs/>
          <w:sz w:val="20"/>
          <w:szCs w:val="20"/>
          <w:lang w:eastAsia="en-US"/>
        </w:rPr>
        <w:t xml:space="preserve"> ΗΛΕΚΤΡΟΜΗΧΑΝΟΛΟΓΙΚΩΝ</w:t>
      </w:r>
      <w:r w:rsidRPr="004C1491">
        <w:rPr>
          <w:rFonts w:cs="Tahoma"/>
          <w:sz w:val="20"/>
          <w:szCs w:val="20"/>
          <w:lang w:eastAsia="en-US"/>
        </w:rPr>
        <w:t xml:space="preserve">, με προϋπολογισμό </w:t>
      </w:r>
      <w:r>
        <w:rPr>
          <w:rFonts w:cs="Tahoma"/>
          <w:b/>
          <w:sz w:val="20"/>
          <w:szCs w:val="20"/>
          <w:lang w:eastAsia="en-US"/>
        </w:rPr>
        <w:t xml:space="preserve">35.257,51 </w:t>
      </w:r>
      <w:r w:rsidRPr="004C1491">
        <w:rPr>
          <w:rFonts w:cs="Tahoma"/>
          <w:sz w:val="20"/>
          <w:szCs w:val="20"/>
          <w:lang w:eastAsia="en-US"/>
        </w:rPr>
        <w:t xml:space="preserve">(δαπάνη εργασιών, ΓΕ και ΟΕ και απρόβλεπτα). </w:t>
      </w:r>
    </w:p>
    <w:p w:rsidR="00FF2C99" w:rsidRPr="00EA647A" w:rsidRDefault="00FF2C99" w:rsidP="005E5EA7">
      <w:pPr>
        <w:ind w:firstLine="360"/>
        <w:jc w:val="both"/>
        <w:rPr>
          <w:rFonts w:cs="Tahoma"/>
          <w:sz w:val="16"/>
          <w:szCs w:val="16"/>
          <w:lang w:eastAsia="en-US"/>
        </w:rPr>
      </w:pPr>
    </w:p>
    <w:p w:rsidR="00FF2C99" w:rsidRPr="004522EC" w:rsidRDefault="00FF2C99" w:rsidP="00E27BC3">
      <w:pPr>
        <w:pStyle w:val="para-1"/>
        <w:tabs>
          <w:tab w:val="clear" w:pos="1021"/>
          <w:tab w:val="left" w:pos="1276"/>
        </w:tabs>
        <w:ind w:left="0" w:firstLine="360"/>
        <w:rPr>
          <w:rFonts w:ascii="Tahoma" w:hAnsi="Tahoma" w:cs="Tahoma"/>
          <w:color w:val="FF0000"/>
          <w:spacing w:val="0"/>
          <w:sz w:val="20"/>
          <w:szCs w:val="24"/>
        </w:rPr>
      </w:pPr>
      <w:r>
        <w:rPr>
          <w:rFonts w:ascii="Tahoma" w:hAnsi="Tahoma" w:cs="Tahoma"/>
          <w:spacing w:val="0"/>
          <w:sz w:val="20"/>
          <w:szCs w:val="24"/>
        </w:rPr>
        <w:t>Οι ενδιαφερόμενοι μπορούν να παραλάβουν τα συμβατικά τεύχη του διαγωνισμού (Διακήρυξη, ΕΣΥ κλπ), από τα γραφεία της Δ/νσης Υποδομών &amp; Τεχνικών Έργων του Δήμου Λαμιέων, Κραββαρίτου</w:t>
      </w:r>
      <w:r w:rsidRPr="003D1A92">
        <w:rPr>
          <w:rFonts w:ascii="Tahoma" w:hAnsi="Tahoma" w:cs="Tahoma"/>
          <w:spacing w:val="0"/>
          <w:sz w:val="20"/>
          <w:szCs w:val="24"/>
        </w:rPr>
        <w:t xml:space="preserve"> </w:t>
      </w:r>
      <w:r>
        <w:rPr>
          <w:rFonts w:ascii="Tahoma" w:hAnsi="Tahoma" w:cs="Tahoma"/>
          <w:spacing w:val="0"/>
          <w:sz w:val="20"/>
          <w:szCs w:val="24"/>
        </w:rPr>
        <w:t>3</w:t>
      </w:r>
      <w:r w:rsidRPr="003D1A92">
        <w:rPr>
          <w:rFonts w:ascii="Tahoma" w:hAnsi="Tahoma" w:cs="Tahoma"/>
          <w:spacing w:val="0"/>
          <w:sz w:val="20"/>
          <w:szCs w:val="24"/>
        </w:rPr>
        <w:t xml:space="preserve"> </w:t>
      </w:r>
      <w:r>
        <w:rPr>
          <w:rFonts w:ascii="Tahoma" w:hAnsi="Tahoma" w:cs="Tahoma"/>
          <w:spacing w:val="0"/>
          <w:sz w:val="20"/>
          <w:szCs w:val="24"/>
        </w:rPr>
        <w:t xml:space="preserve">Λαμίας (τηλ. 22310 20424, </w:t>
      </w:r>
      <w:r>
        <w:rPr>
          <w:rFonts w:ascii="Tahoma" w:hAnsi="Tahoma" w:cs="Tahoma"/>
          <w:spacing w:val="0"/>
          <w:sz w:val="20"/>
          <w:szCs w:val="24"/>
          <w:lang w:val="en-US"/>
        </w:rPr>
        <w:t>FAX</w:t>
      </w:r>
      <w:r>
        <w:rPr>
          <w:rFonts w:ascii="Tahoma" w:hAnsi="Tahoma" w:cs="Tahoma"/>
          <w:spacing w:val="0"/>
          <w:sz w:val="20"/>
          <w:szCs w:val="24"/>
        </w:rPr>
        <w:t xml:space="preserve"> 22310 22465) κατά τις εργάσιμες ήμερες και ώρες, μέχρι και την </w:t>
      </w:r>
      <w:r w:rsidRPr="00505860">
        <w:rPr>
          <w:rFonts w:ascii="Tahoma" w:hAnsi="Tahoma" w:cs="Tahoma"/>
          <w:b/>
          <w:spacing w:val="0"/>
          <w:sz w:val="20"/>
          <w:szCs w:val="24"/>
        </w:rPr>
        <w:t>16</w:t>
      </w:r>
      <w:r w:rsidRPr="009721FD">
        <w:rPr>
          <w:rFonts w:ascii="Tahoma" w:hAnsi="Tahoma" w:cs="Tahoma"/>
          <w:b/>
          <w:spacing w:val="0"/>
          <w:sz w:val="20"/>
          <w:szCs w:val="24"/>
        </w:rPr>
        <w:t>/</w:t>
      </w:r>
      <w:r w:rsidRPr="00505860">
        <w:rPr>
          <w:rFonts w:ascii="Tahoma" w:hAnsi="Tahoma" w:cs="Tahoma"/>
          <w:b/>
          <w:spacing w:val="0"/>
          <w:sz w:val="20"/>
          <w:szCs w:val="24"/>
        </w:rPr>
        <w:t>6</w:t>
      </w:r>
      <w:r w:rsidRPr="009721FD">
        <w:rPr>
          <w:rFonts w:ascii="Tahoma" w:hAnsi="Tahoma" w:cs="Tahoma"/>
          <w:b/>
          <w:spacing w:val="0"/>
          <w:sz w:val="20"/>
          <w:szCs w:val="24"/>
        </w:rPr>
        <w:t>/201</w:t>
      </w:r>
      <w:r>
        <w:rPr>
          <w:rFonts w:ascii="Tahoma" w:hAnsi="Tahoma" w:cs="Tahoma"/>
          <w:b/>
          <w:spacing w:val="0"/>
          <w:sz w:val="20"/>
          <w:szCs w:val="24"/>
        </w:rPr>
        <w:t>7</w:t>
      </w:r>
      <w:r w:rsidRPr="009721FD">
        <w:rPr>
          <w:rFonts w:ascii="Tahoma" w:hAnsi="Tahoma" w:cs="Tahoma"/>
          <w:b/>
          <w:spacing w:val="0"/>
          <w:sz w:val="20"/>
          <w:szCs w:val="24"/>
        </w:rPr>
        <w:t>,</w:t>
      </w:r>
      <w:r>
        <w:rPr>
          <w:rFonts w:ascii="Tahoma" w:hAnsi="Tahoma" w:cs="Tahoma"/>
          <w:spacing w:val="0"/>
          <w:sz w:val="20"/>
          <w:szCs w:val="24"/>
        </w:rPr>
        <w:t xml:space="preserve"> με  την καταβολή στο Ταμείο του Δήμου (Φλέμιγκ και Ερυθρού Σταυρού) ποσού </w:t>
      </w:r>
      <w:r>
        <w:rPr>
          <w:rFonts w:ascii="Tahoma" w:hAnsi="Tahoma" w:cs="Tahoma"/>
          <w:b/>
          <w:spacing w:val="0"/>
          <w:sz w:val="20"/>
          <w:szCs w:val="24"/>
        </w:rPr>
        <w:t xml:space="preserve">δεκαπέντε </w:t>
      </w:r>
      <w:r w:rsidRPr="00741982">
        <w:rPr>
          <w:rFonts w:ascii="Tahoma" w:hAnsi="Tahoma" w:cs="Tahoma"/>
          <w:b/>
          <w:spacing w:val="0"/>
          <w:sz w:val="20"/>
          <w:szCs w:val="24"/>
        </w:rPr>
        <w:t>(</w:t>
      </w:r>
      <w:r>
        <w:rPr>
          <w:rFonts w:ascii="Tahoma" w:hAnsi="Tahoma" w:cs="Tahoma"/>
          <w:b/>
          <w:spacing w:val="0"/>
          <w:sz w:val="20"/>
          <w:szCs w:val="24"/>
        </w:rPr>
        <w:t>15</w:t>
      </w:r>
      <w:r w:rsidRPr="00741982">
        <w:rPr>
          <w:rFonts w:ascii="Tahoma" w:hAnsi="Tahoma" w:cs="Tahoma"/>
          <w:b/>
          <w:spacing w:val="0"/>
          <w:sz w:val="20"/>
          <w:szCs w:val="24"/>
        </w:rPr>
        <w:t>) ευρώ.</w:t>
      </w:r>
    </w:p>
    <w:p w:rsidR="00FF2C99" w:rsidRDefault="00FF2C99" w:rsidP="00190578">
      <w:pPr>
        <w:ind w:firstLine="360"/>
        <w:jc w:val="both"/>
        <w:rPr>
          <w:rFonts w:cs="Tahoma"/>
          <w:sz w:val="20"/>
        </w:rPr>
      </w:pPr>
      <w:r w:rsidRPr="00190578">
        <w:rPr>
          <w:rFonts w:cs="Tahoma"/>
          <w:sz w:val="20"/>
        </w:rPr>
        <w:t>Η διακήρυξη του έργου έχει συνταχθεί κατά το πρότυπο</w:t>
      </w:r>
      <w:r>
        <w:rPr>
          <w:rFonts w:cs="Tahoma"/>
          <w:sz w:val="20"/>
        </w:rPr>
        <w:t xml:space="preserve"> Δ</w:t>
      </w:r>
      <w:r w:rsidRPr="00190578">
        <w:rPr>
          <w:rFonts w:cs="Tahoma"/>
          <w:sz w:val="20"/>
        </w:rPr>
        <w:t>ιακ</w:t>
      </w:r>
      <w:r>
        <w:rPr>
          <w:rFonts w:cs="Tahoma"/>
          <w:sz w:val="20"/>
        </w:rPr>
        <w:t>ή</w:t>
      </w:r>
      <w:r w:rsidRPr="00190578">
        <w:rPr>
          <w:rFonts w:cs="Tahoma"/>
          <w:sz w:val="20"/>
        </w:rPr>
        <w:t>ρ</w:t>
      </w:r>
      <w:r>
        <w:rPr>
          <w:rFonts w:cs="Tahoma"/>
          <w:sz w:val="20"/>
        </w:rPr>
        <w:t>υξης – Παράρτημα Β της αριθμ. 182/2016 Απόφασης της Ενιαίας Ανεξάρτητης Αρχής Δημοσίων Συμβάσεων (ΦΕΚ Β 4269/30-12-2016).</w:t>
      </w:r>
    </w:p>
    <w:p w:rsidR="00FF2C99" w:rsidRPr="00CC695E" w:rsidRDefault="00FF2C99" w:rsidP="00E27BC3">
      <w:pPr>
        <w:ind w:firstLine="360"/>
        <w:jc w:val="both"/>
        <w:rPr>
          <w:rFonts w:cs="Tahoma"/>
          <w:sz w:val="20"/>
        </w:rPr>
      </w:pPr>
      <w:r>
        <w:rPr>
          <w:rFonts w:cs="Tahoma"/>
          <w:sz w:val="20"/>
        </w:rPr>
        <w:t xml:space="preserve">Ο διαγωνισμός θα διεξαχθεί την </w:t>
      </w:r>
      <w:r w:rsidRPr="00505860">
        <w:rPr>
          <w:rFonts w:cs="Tahoma"/>
          <w:b/>
          <w:sz w:val="20"/>
        </w:rPr>
        <w:t>20</w:t>
      </w:r>
      <w:r w:rsidRPr="00505860">
        <w:rPr>
          <w:rFonts w:cs="Tahoma"/>
          <w:b/>
          <w:sz w:val="20"/>
          <w:vertAlign w:val="superscript"/>
        </w:rPr>
        <w:t>η</w:t>
      </w:r>
      <w:r w:rsidRPr="00505860">
        <w:rPr>
          <w:rFonts w:cs="Tahoma"/>
          <w:b/>
          <w:sz w:val="20"/>
        </w:rPr>
        <w:t xml:space="preserve"> Ιουνίου</w:t>
      </w:r>
      <w:r>
        <w:rPr>
          <w:rFonts w:cs="Tahoma"/>
          <w:sz w:val="20"/>
        </w:rPr>
        <w:t xml:space="preserve"> του </w:t>
      </w:r>
      <w:r>
        <w:rPr>
          <w:rFonts w:cs="Tahoma"/>
          <w:b/>
          <w:sz w:val="20"/>
        </w:rPr>
        <w:t>2017</w:t>
      </w:r>
      <w:r w:rsidRPr="00CE473A">
        <w:rPr>
          <w:rFonts w:cs="Tahoma"/>
          <w:b/>
          <w:sz w:val="20"/>
        </w:rPr>
        <w:t>,</w:t>
      </w:r>
      <w:r>
        <w:rPr>
          <w:rFonts w:cs="Tahoma"/>
          <w:sz w:val="20"/>
        </w:rPr>
        <w:t xml:space="preserve"> ημέρα </w:t>
      </w:r>
      <w:r>
        <w:rPr>
          <w:rFonts w:cs="Tahoma"/>
          <w:b/>
          <w:sz w:val="20"/>
        </w:rPr>
        <w:t xml:space="preserve">Τρίτη </w:t>
      </w:r>
      <w:r>
        <w:rPr>
          <w:rFonts w:cs="Tahoma"/>
          <w:sz w:val="20"/>
        </w:rPr>
        <w:t xml:space="preserve">και ώρα </w:t>
      </w:r>
      <w:r w:rsidRPr="00374B1D">
        <w:rPr>
          <w:rFonts w:cs="Tahoma"/>
          <w:b/>
          <w:sz w:val="20"/>
        </w:rPr>
        <w:t>10:00 π.μ.</w:t>
      </w:r>
      <w:r>
        <w:rPr>
          <w:rFonts w:cs="Tahoma"/>
          <w:sz w:val="20"/>
        </w:rPr>
        <w:t xml:space="preserve"> (λήξη παραλαβής προσφορών), στα Γραφεία της Δ/νσης Υποδομών &amp; Τεχνικών Έργων του Δήμου Λαμιέων, οδός Κραββαρίτου 3, τηλ. 22310 - 20424, στη Λαμία, με το κριτήριο ανάθεσης την πλέον συμφέρουσα από οικονομική άποψη προσφορά μόνο βάση τιμής, όπου οι οικονομικοί φορείς προσφέρουν επιμέρους ποσοστά έκπτωσης για κάθε ομάδα ομοειδών εργασιών του τιμολογίου και του προϋπολογισμού, σύμφωνα με τις διατάξεις του άρθρου 95, παρ. 2α του Ν.4412/2016. </w:t>
      </w:r>
    </w:p>
    <w:p w:rsidR="00FF2C99" w:rsidRPr="00505860" w:rsidRDefault="00FF2C99" w:rsidP="00A224EA">
      <w:pPr>
        <w:pStyle w:val="20"/>
        <w:rPr>
          <w:rFonts w:ascii="Tahoma" w:hAnsi="Tahoma" w:cs="Tahoma"/>
          <w:sz w:val="16"/>
          <w:szCs w:val="16"/>
        </w:rPr>
      </w:pPr>
    </w:p>
    <w:p w:rsidR="00FF2C99" w:rsidRDefault="00FF2C99" w:rsidP="00217F77">
      <w:pPr>
        <w:tabs>
          <w:tab w:val="left" w:pos="360"/>
        </w:tabs>
        <w:jc w:val="both"/>
        <w:rPr>
          <w:rFonts w:cs="Tahoma"/>
          <w:sz w:val="20"/>
          <w:szCs w:val="20"/>
        </w:rPr>
      </w:pPr>
      <w:r w:rsidRPr="00E0729B">
        <w:rPr>
          <w:rFonts w:cs="Tahoma"/>
          <w:sz w:val="20"/>
          <w:szCs w:val="20"/>
        </w:rPr>
        <w:t>Στο διαγωνισμό δικαιούνται να συμμετάσχουν:</w:t>
      </w:r>
    </w:p>
    <w:p w:rsidR="00FF2C99" w:rsidRPr="00E0729B" w:rsidRDefault="00FF2C99" w:rsidP="00217F77">
      <w:pPr>
        <w:tabs>
          <w:tab w:val="left" w:pos="360"/>
        </w:tabs>
        <w:jc w:val="both"/>
        <w:rPr>
          <w:rFonts w:cs="Tahoma"/>
          <w:sz w:val="20"/>
          <w:szCs w:val="20"/>
        </w:rPr>
      </w:pPr>
      <w:r>
        <w:rPr>
          <w:rFonts w:cs="Tahoma"/>
          <w:sz w:val="20"/>
          <w:szCs w:val="20"/>
        </w:rPr>
        <w:t xml:space="preserve">Α. </w:t>
      </w:r>
      <w:r w:rsidRPr="002962ED">
        <w:rPr>
          <w:rFonts w:cs="Tahoma"/>
          <w:b/>
          <w:sz w:val="20"/>
          <w:szCs w:val="20"/>
        </w:rPr>
        <w:t>Εργοληπτικές Επιχειρήσεις</w:t>
      </w:r>
      <w:r>
        <w:rPr>
          <w:rFonts w:cs="Tahoma"/>
          <w:sz w:val="20"/>
          <w:szCs w:val="20"/>
        </w:rPr>
        <w:t>:</w:t>
      </w:r>
    </w:p>
    <w:p w:rsidR="00FF2C99" w:rsidRDefault="00FF2C99" w:rsidP="00E0729B">
      <w:pPr>
        <w:spacing w:line="240" w:lineRule="atLeast"/>
        <w:ind w:left="709" w:hanging="300"/>
        <w:jc w:val="both"/>
        <w:rPr>
          <w:rFonts w:cs="Tahoma"/>
          <w:sz w:val="20"/>
          <w:szCs w:val="20"/>
        </w:rPr>
      </w:pPr>
      <w:r>
        <w:rPr>
          <w:rFonts w:cs="Tahoma"/>
          <w:sz w:val="20"/>
          <w:szCs w:val="20"/>
        </w:rPr>
        <w:t xml:space="preserve">α. </w:t>
      </w:r>
      <w:r>
        <w:rPr>
          <w:rFonts w:cs="Tahoma"/>
          <w:sz w:val="20"/>
          <w:szCs w:val="20"/>
        </w:rPr>
        <w:tab/>
        <w:t>Ε</w:t>
      </w:r>
      <w:r w:rsidRPr="00E0729B">
        <w:rPr>
          <w:rFonts w:cs="Tahoma"/>
          <w:sz w:val="20"/>
          <w:szCs w:val="20"/>
        </w:rPr>
        <w:t>γγεγραμμένες στο Μητρώο Εργοληπτικών Επιχειρήσεων (Μ.Ε.ΕΠ.) που τηρείται στη Γ.Γ.ΥΠ. του ΥΠ.Υ.ΜΕ.ΔΙ., εφόσον ανήκουν στην</w:t>
      </w:r>
      <w:r>
        <w:rPr>
          <w:rFonts w:cs="Tahoma"/>
          <w:b/>
          <w:bCs/>
          <w:sz w:val="20"/>
          <w:szCs w:val="20"/>
        </w:rPr>
        <w:t xml:space="preserve"> Α1</w:t>
      </w:r>
      <w:r w:rsidRPr="00E0729B">
        <w:rPr>
          <w:rFonts w:cs="Tahoma"/>
          <w:b/>
          <w:bCs/>
          <w:sz w:val="20"/>
          <w:szCs w:val="20"/>
        </w:rPr>
        <w:t xml:space="preserve"> </w:t>
      </w:r>
      <w:r w:rsidRPr="00E0729B">
        <w:rPr>
          <w:rFonts w:cs="Tahoma"/>
          <w:bCs/>
          <w:sz w:val="20"/>
          <w:szCs w:val="20"/>
        </w:rPr>
        <w:t>και άνω τάξη</w:t>
      </w:r>
      <w:r w:rsidRPr="00E0729B">
        <w:rPr>
          <w:rFonts w:cs="Tahoma"/>
          <w:b/>
          <w:sz w:val="20"/>
          <w:szCs w:val="20"/>
        </w:rPr>
        <w:t xml:space="preserve"> </w:t>
      </w:r>
      <w:r w:rsidRPr="00E0729B">
        <w:rPr>
          <w:rFonts w:cs="Tahoma"/>
          <w:sz w:val="20"/>
          <w:szCs w:val="20"/>
        </w:rPr>
        <w:t>για έργα κατηγορίας</w:t>
      </w:r>
      <w:r w:rsidRPr="00E0729B">
        <w:rPr>
          <w:rFonts w:cs="Tahoma"/>
          <w:b/>
          <w:bCs/>
          <w:sz w:val="20"/>
          <w:szCs w:val="20"/>
        </w:rPr>
        <w:t xml:space="preserve"> </w:t>
      </w:r>
      <w:r>
        <w:rPr>
          <w:rFonts w:cs="Tahoma"/>
          <w:b/>
          <w:bCs/>
          <w:sz w:val="20"/>
          <w:szCs w:val="20"/>
        </w:rPr>
        <w:t xml:space="preserve">ΗΛΕΚΤΡΟΜΗΧΑΝΟΛΟΓΙΚΩΝ </w:t>
      </w:r>
    </w:p>
    <w:p w:rsidR="00FF2C99" w:rsidRPr="002962ED" w:rsidRDefault="00FF2C99" w:rsidP="00E0729B">
      <w:pPr>
        <w:tabs>
          <w:tab w:val="left" w:pos="513"/>
        </w:tabs>
        <w:spacing w:line="240" w:lineRule="atLeast"/>
        <w:ind w:left="720" w:hanging="425"/>
        <w:jc w:val="both"/>
        <w:rPr>
          <w:rFonts w:cs="Tahoma"/>
          <w:color w:val="FF0000"/>
          <w:sz w:val="20"/>
          <w:szCs w:val="20"/>
        </w:rPr>
      </w:pPr>
      <w:r>
        <w:rPr>
          <w:rFonts w:cs="Tahoma"/>
          <w:sz w:val="20"/>
          <w:szCs w:val="20"/>
        </w:rPr>
        <w:t xml:space="preserve">  </w:t>
      </w:r>
      <w:r w:rsidRPr="00217F77">
        <w:rPr>
          <w:rFonts w:cs="Tahoma"/>
          <w:sz w:val="20"/>
          <w:szCs w:val="20"/>
        </w:rPr>
        <w:t>β</w:t>
      </w:r>
      <w:r>
        <w:rPr>
          <w:rFonts w:cs="Tahoma"/>
          <w:b/>
          <w:sz w:val="20"/>
          <w:szCs w:val="20"/>
        </w:rPr>
        <w:t xml:space="preserve">. </w:t>
      </w:r>
      <w:r w:rsidRPr="002962ED">
        <w:rPr>
          <w:rFonts w:cs="Tahoma"/>
          <w:sz w:val="20"/>
          <w:szCs w:val="20"/>
        </w:rPr>
        <w:t>Ε</w:t>
      </w:r>
      <w:r w:rsidRPr="00A9414A">
        <w:rPr>
          <w:rFonts w:cs="Tahoma"/>
          <w:sz w:val="20"/>
          <w:szCs w:val="20"/>
        </w:rPr>
        <w:t>γγεγραμμένες στα μητρώα Περιφερειακών Ενοτήτων για τα έργα  κατηγορίας</w:t>
      </w:r>
      <w:r>
        <w:rPr>
          <w:rFonts w:cs="Tahoma"/>
          <w:sz w:val="20"/>
          <w:szCs w:val="20"/>
        </w:rPr>
        <w:t xml:space="preserve"> </w:t>
      </w:r>
      <w:r w:rsidRPr="004841AD">
        <w:rPr>
          <w:rFonts w:cs="Tahoma"/>
          <w:b/>
          <w:sz w:val="20"/>
          <w:szCs w:val="20"/>
        </w:rPr>
        <w:t xml:space="preserve">ΗΛΕΚΤΡΟΜΗΧΑΝΟΛΟΓΙΚΩΝ </w:t>
      </w:r>
      <w:r w:rsidRPr="00A9414A">
        <w:rPr>
          <w:rFonts w:cs="Tahoma"/>
          <w:sz w:val="20"/>
          <w:szCs w:val="20"/>
        </w:rPr>
        <w:t xml:space="preserve"> σύμφωνα με την αριθμ. Δ17α/04/50/Φ Ν 430/2-10-01 απόφασ</w:t>
      </w:r>
      <w:r>
        <w:rPr>
          <w:rFonts w:cs="Tahoma"/>
          <w:sz w:val="20"/>
          <w:szCs w:val="20"/>
        </w:rPr>
        <w:t>η ΥΠΕΧΩΔΕ (ΦΕΚ Β 1314/11-10-01)</w:t>
      </w:r>
    </w:p>
    <w:p w:rsidR="00FF2C99" w:rsidRPr="00E0729B" w:rsidRDefault="00FF2C99" w:rsidP="00E0729B">
      <w:pPr>
        <w:spacing w:line="240" w:lineRule="atLeast"/>
        <w:ind w:left="709" w:hanging="300"/>
        <w:jc w:val="both"/>
        <w:rPr>
          <w:rFonts w:cs="Tahoma"/>
          <w:sz w:val="20"/>
          <w:szCs w:val="20"/>
        </w:rPr>
      </w:pPr>
      <w:r>
        <w:rPr>
          <w:rFonts w:cs="Tahoma"/>
          <w:sz w:val="20"/>
          <w:szCs w:val="20"/>
        </w:rPr>
        <w:t>γ.</w:t>
      </w:r>
      <w:r>
        <w:rPr>
          <w:rFonts w:cs="Tahoma"/>
          <w:sz w:val="20"/>
          <w:szCs w:val="20"/>
        </w:rPr>
        <w:tab/>
        <w:t>Προερχόμενες</w:t>
      </w:r>
      <w:r w:rsidRPr="00E0729B">
        <w:rPr>
          <w:rFonts w:cs="Tahoma"/>
          <w:sz w:val="20"/>
          <w:szCs w:val="20"/>
        </w:rPr>
        <w:t xml:space="preserve"> από κράτη - μέλη της Ευρωπαϊκής Ένωσης ή του Ευρωπαϊκού Οικονομικού Χώρου (Ε.Ο.Χ.) ή από κράτη που έχουν υπογράψει την συμφωνία για τις Δημόσιες Συμβάσεις (Σ.Δ.Σ.) του Παγκόσμιου Οργανισμού Εμπορίου (Π.Ο.Ε.), ή που προέρχονται από τρίτες χώρες που έχουν υπογράψει διμερείς συμφωνίες σύνδεσης με την Ευρωπαϊκή Ένωση και έχουν κυρωθεί με σχετική απόφαση του αρμοδίου οργάνου, στα οποία τηρούνται επίσημοι κατάλογοι αναγνωρισμένων εργοληπτών, εφόσον είναι εγγεγραμμένες στους καταλόγους αυτούς και σε τάξη και κατηγορία αντίστοιχη με τις καλούμενες του Ελληνικού Μητρώου Μ.Ε.Ε.Π.</w:t>
      </w:r>
    </w:p>
    <w:p w:rsidR="00FF2C99" w:rsidRDefault="00FF2C99" w:rsidP="00124A9E">
      <w:pPr>
        <w:spacing w:afterLines="50" w:after="120"/>
        <w:ind w:left="709" w:hanging="283"/>
        <w:jc w:val="both"/>
        <w:rPr>
          <w:rFonts w:cs="Tahoma"/>
          <w:sz w:val="20"/>
          <w:szCs w:val="20"/>
        </w:rPr>
      </w:pPr>
      <w:r>
        <w:rPr>
          <w:rFonts w:cs="Tahoma"/>
          <w:sz w:val="20"/>
          <w:szCs w:val="20"/>
        </w:rPr>
        <w:t>δ</w:t>
      </w:r>
      <w:r w:rsidRPr="00E0729B">
        <w:rPr>
          <w:rFonts w:cs="Tahoma"/>
          <w:sz w:val="20"/>
          <w:szCs w:val="20"/>
        </w:rPr>
        <w:t>.</w:t>
      </w:r>
      <w:r w:rsidRPr="00E0729B">
        <w:rPr>
          <w:rFonts w:cs="Tahoma"/>
          <w:sz w:val="20"/>
          <w:szCs w:val="20"/>
        </w:rPr>
        <w:tab/>
        <w:t>Προε</w:t>
      </w:r>
      <w:r>
        <w:rPr>
          <w:rFonts w:cs="Tahoma"/>
          <w:sz w:val="20"/>
          <w:szCs w:val="20"/>
        </w:rPr>
        <w:t xml:space="preserve">ρχόμενες από τα ως ανωτέρω (γ) </w:t>
      </w:r>
      <w:r w:rsidRPr="00E0729B">
        <w:rPr>
          <w:rFonts w:cs="Tahoma"/>
          <w:sz w:val="20"/>
          <w:szCs w:val="20"/>
        </w:rPr>
        <w:t>κράτη, στα οποία δεν τηρούνται επίσημοι κατάλογοι αναγνωρισμένων εργοληπτών, εφόσον αποδεικνύουν ότι έχουν εκτελέσει έργα παρόμοια με το δημοπρατούμενο, από ποιοτική και ποσοτική άποψη.</w:t>
      </w:r>
    </w:p>
    <w:p w:rsidR="00FF2C99" w:rsidRPr="00217F77" w:rsidRDefault="00FF2C99" w:rsidP="00217F77">
      <w:pPr>
        <w:pStyle w:val="a6"/>
        <w:tabs>
          <w:tab w:val="left" w:pos="627"/>
        </w:tabs>
        <w:spacing w:before="0" w:after="0"/>
        <w:ind w:left="0" w:right="0" w:firstLine="0"/>
        <w:rPr>
          <w:rFonts w:ascii="Tahoma" w:hAnsi="Tahoma" w:cs="Tahoma"/>
        </w:rPr>
      </w:pPr>
      <w:r>
        <w:rPr>
          <w:rFonts w:ascii="Tahoma" w:hAnsi="Tahoma" w:cs="Tahoma"/>
          <w:b/>
        </w:rPr>
        <w:lastRenderedPageBreak/>
        <w:t xml:space="preserve">2. Ενώσεις των </w:t>
      </w:r>
      <w:r>
        <w:rPr>
          <w:rFonts w:ascii="Tahoma" w:hAnsi="Tahoma" w:cs="Tahoma"/>
        </w:rPr>
        <w:t xml:space="preserve"> Εργοληπτικών  Επιχειρήσεων</w:t>
      </w:r>
      <w:r w:rsidRPr="003954B9">
        <w:rPr>
          <w:rFonts w:ascii="Tahoma" w:hAnsi="Tahoma" w:cs="Tahoma"/>
        </w:rPr>
        <w:t xml:space="preserve"> των παραπάνω π</w:t>
      </w:r>
      <w:r>
        <w:rPr>
          <w:rFonts w:ascii="Tahoma" w:hAnsi="Tahoma" w:cs="Tahoma"/>
        </w:rPr>
        <w:t xml:space="preserve">εριπτώσεων α, β, </w:t>
      </w:r>
      <w:r w:rsidRPr="003954B9">
        <w:rPr>
          <w:rFonts w:ascii="Tahoma" w:hAnsi="Tahoma" w:cs="Tahoma"/>
        </w:rPr>
        <w:t>γ</w:t>
      </w:r>
      <w:r>
        <w:rPr>
          <w:rFonts w:ascii="Tahoma" w:hAnsi="Tahoma" w:cs="Tahoma"/>
        </w:rPr>
        <w:t xml:space="preserve"> και δ</w:t>
      </w:r>
      <w:r w:rsidRPr="003954B9">
        <w:rPr>
          <w:rFonts w:ascii="Tahoma" w:hAnsi="Tahoma" w:cs="Tahoma"/>
        </w:rPr>
        <w:t xml:space="preserve"> </w:t>
      </w:r>
    </w:p>
    <w:p w:rsidR="00FF2C99" w:rsidRDefault="00FF2C99" w:rsidP="00217F77">
      <w:pPr>
        <w:pStyle w:val="31"/>
        <w:tabs>
          <w:tab w:val="left" w:pos="-3000"/>
        </w:tabs>
        <w:ind w:left="284"/>
        <w:rPr>
          <w:rFonts w:ascii="Tahoma" w:hAnsi="Tahoma" w:cs="Tahoma"/>
          <w:sz w:val="20"/>
          <w:szCs w:val="20"/>
        </w:rPr>
      </w:pPr>
      <w:r w:rsidRPr="005558D2">
        <w:rPr>
          <w:rFonts w:ascii="Tahoma" w:hAnsi="Tahoma" w:cs="Tahoma"/>
          <w:sz w:val="20"/>
          <w:szCs w:val="20"/>
        </w:rPr>
        <w:t>Δεν απαιτείται από τις εν λόγω ενώσεις να περιβληθούν συγκεκριμένη νομική μορφή για την υποβολή προσφοράς</w:t>
      </w:r>
      <w:r>
        <w:rPr>
          <w:rFonts w:ascii="Tahoma" w:hAnsi="Tahoma" w:cs="Tahoma"/>
          <w:sz w:val="20"/>
          <w:szCs w:val="20"/>
        </w:rPr>
        <w:t xml:space="preserve">. </w:t>
      </w:r>
      <w:r w:rsidRPr="005558D2">
        <w:rPr>
          <w:rFonts w:ascii="Tahoma" w:hAnsi="Tahoma" w:cs="Tahoma"/>
          <w:sz w:val="20"/>
          <w:szCs w:val="20"/>
        </w:rPr>
        <w:t xml:space="preserve">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w:t>
      </w:r>
      <w:r w:rsidRPr="002962ED">
        <w:rPr>
          <w:rFonts w:ascii="Tahoma" w:hAnsi="Tahoma" w:cs="Tahoma"/>
          <w:b/>
          <w:sz w:val="20"/>
          <w:szCs w:val="20"/>
        </w:rPr>
        <w:t>κοινοπραξία</w:t>
      </w:r>
      <w:r w:rsidRPr="005558D2">
        <w:rPr>
          <w:rFonts w:ascii="Tahoma" w:hAnsi="Tahoma" w:cs="Tahoma"/>
          <w:sz w:val="20"/>
          <w:szCs w:val="20"/>
        </w:rPr>
        <w:t>).</w:t>
      </w:r>
    </w:p>
    <w:p w:rsidR="00FF2C99" w:rsidRPr="00E0729B" w:rsidRDefault="00FF2C99" w:rsidP="00217F77">
      <w:pPr>
        <w:pStyle w:val="31"/>
        <w:tabs>
          <w:tab w:val="left" w:pos="-3000"/>
        </w:tabs>
        <w:ind w:left="284"/>
        <w:rPr>
          <w:rFonts w:ascii="Tahoma" w:hAnsi="Tahoma" w:cs="Tahoma"/>
          <w:sz w:val="20"/>
          <w:szCs w:val="20"/>
        </w:rPr>
      </w:pPr>
    </w:p>
    <w:p w:rsidR="00FF2C99" w:rsidRPr="00010E38" w:rsidRDefault="00FF2C99" w:rsidP="009A6D10">
      <w:pPr>
        <w:ind w:firstLine="284"/>
        <w:jc w:val="both"/>
        <w:rPr>
          <w:rFonts w:cs="Tahoma"/>
          <w:b/>
          <w:sz w:val="20"/>
        </w:rPr>
      </w:pPr>
      <w:r w:rsidRPr="00010E38">
        <w:rPr>
          <w:rFonts w:cs="Tahoma"/>
          <w:b/>
          <w:sz w:val="20"/>
        </w:rPr>
        <w:t>Δεν απαιτείται εγγύηση συμμετοχής.</w:t>
      </w:r>
    </w:p>
    <w:p w:rsidR="00FF2C99" w:rsidRPr="00010E38" w:rsidRDefault="00FF2C99" w:rsidP="00010E38">
      <w:pPr>
        <w:ind w:firstLine="284"/>
        <w:jc w:val="both"/>
        <w:rPr>
          <w:rFonts w:cs="Tahoma"/>
          <w:sz w:val="20"/>
        </w:rPr>
      </w:pPr>
      <w:r w:rsidRPr="00010E38">
        <w:rPr>
          <w:rFonts w:cs="Tahoma"/>
          <w:sz w:val="20"/>
        </w:rPr>
        <w:t>Ο χρόνος ισχύος των προσφορών είναι έξι (6) μήνες.</w:t>
      </w:r>
    </w:p>
    <w:p w:rsidR="00FF2C99" w:rsidRPr="00010E38" w:rsidRDefault="00FF2C99" w:rsidP="00010E38">
      <w:pPr>
        <w:ind w:firstLine="284"/>
        <w:jc w:val="both"/>
        <w:rPr>
          <w:rFonts w:cs="Tahoma"/>
          <w:sz w:val="20"/>
        </w:rPr>
      </w:pPr>
    </w:p>
    <w:p w:rsidR="00FF2C99" w:rsidRPr="00010E38" w:rsidRDefault="00FF2C99" w:rsidP="006F7C6F">
      <w:pPr>
        <w:ind w:firstLine="284"/>
        <w:jc w:val="both"/>
        <w:rPr>
          <w:rFonts w:cs="Tahoma"/>
          <w:b/>
          <w:sz w:val="20"/>
        </w:rPr>
      </w:pPr>
      <w:r w:rsidRPr="00DA5C31">
        <w:rPr>
          <w:rFonts w:cs="Tahoma"/>
          <w:sz w:val="20"/>
        </w:rPr>
        <w:t>Το έργο χρηματοδοτείται από πιστώσεις</w:t>
      </w:r>
      <w:r>
        <w:rPr>
          <w:rFonts w:cs="Tahoma"/>
          <w:b/>
          <w:bCs/>
          <w:sz w:val="20"/>
        </w:rPr>
        <w:t xml:space="preserve"> ΣΑΤΑ Π.Ε.</w:t>
      </w:r>
      <w:r w:rsidRPr="00DA5C31">
        <w:rPr>
          <w:rFonts w:cs="Tahoma"/>
          <w:b/>
          <w:bCs/>
          <w:sz w:val="20"/>
        </w:rPr>
        <w:t xml:space="preserve">, </w:t>
      </w:r>
      <w:r w:rsidRPr="00DA5C31">
        <w:rPr>
          <w:rFonts w:cs="Tahoma"/>
          <w:bCs/>
          <w:sz w:val="20"/>
        </w:rPr>
        <w:t xml:space="preserve">με κωδικό έργου </w:t>
      </w:r>
      <w:r w:rsidRPr="00DA5C31">
        <w:rPr>
          <w:rFonts w:cs="Tahoma"/>
          <w:b/>
          <w:bCs/>
          <w:sz w:val="20"/>
        </w:rPr>
        <w:t xml:space="preserve">Κ.Α. </w:t>
      </w:r>
      <w:r w:rsidRPr="004841AD">
        <w:rPr>
          <w:rFonts w:cs="Tahoma"/>
          <w:b/>
          <w:bCs/>
          <w:sz w:val="20"/>
        </w:rPr>
        <w:t>30.73</w:t>
      </w:r>
      <w:r>
        <w:rPr>
          <w:rFonts w:cs="Tahoma"/>
          <w:b/>
          <w:bCs/>
          <w:sz w:val="20"/>
        </w:rPr>
        <w:t>25</w:t>
      </w:r>
      <w:r w:rsidRPr="004841AD">
        <w:rPr>
          <w:rFonts w:cs="Tahoma"/>
          <w:b/>
          <w:bCs/>
          <w:sz w:val="20"/>
        </w:rPr>
        <w:t>.00</w:t>
      </w:r>
      <w:r w:rsidRPr="0014204A">
        <w:rPr>
          <w:rFonts w:cs="Tahoma"/>
          <w:b/>
          <w:bCs/>
          <w:sz w:val="20"/>
        </w:rPr>
        <w:t>09</w:t>
      </w:r>
      <w:r>
        <w:rPr>
          <w:rFonts w:cs="Tahoma"/>
          <w:b/>
          <w:bCs/>
          <w:sz w:val="20"/>
        </w:rPr>
        <w:t xml:space="preserve"> </w:t>
      </w:r>
      <w:r>
        <w:rPr>
          <w:rFonts w:cs="Tahoma"/>
          <w:bCs/>
          <w:sz w:val="20"/>
        </w:rPr>
        <w:t>στον προϋπολογισμό του Δήμου</w:t>
      </w:r>
      <w:r w:rsidRPr="00DA5C31">
        <w:rPr>
          <w:rFonts w:cs="Tahoma"/>
          <w:b/>
          <w:sz w:val="20"/>
        </w:rPr>
        <w:t xml:space="preserve">. </w:t>
      </w:r>
    </w:p>
    <w:p w:rsidR="00FF2C99" w:rsidRPr="00DA5C31" w:rsidRDefault="00FF2C99" w:rsidP="006F7C6F">
      <w:pPr>
        <w:pStyle w:val="para-1"/>
        <w:tabs>
          <w:tab w:val="clear" w:pos="1021"/>
          <w:tab w:val="left" w:pos="1276"/>
        </w:tabs>
        <w:ind w:left="0" w:firstLine="284"/>
        <w:rPr>
          <w:rFonts w:ascii="Tahoma" w:hAnsi="Tahoma" w:cs="Tahoma"/>
          <w:spacing w:val="0"/>
          <w:sz w:val="20"/>
          <w:szCs w:val="24"/>
        </w:rPr>
      </w:pPr>
      <w:r>
        <w:rPr>
          <w:rFonts w:ascii="Tahoma" w:hAnsi="Tahoma" w:cs="Tahoma"/>
          <w:spacing w:val="0"/>
          <w:sz w:val="20"/>
          <w:szCs w:val="24"/>
        </w:rPr>
        <w:t>Δεν προβλέπεται η χορήγηση π</w:t>
      </w:r>
      <w:r w:rsidRPr="00DA5C31">
        <w:rPr>
          <w:rFonts w:ascii="Tahoma" w:hAnsi="Tahoma" w:cs="Tahoma"/>
          <w:spacing w:val="0"/>
          <w:sz w:val="20"/>
          <w:szCs w:val="24"/>
        </w:rPr>
        <w:t>ροκαταβολή</w:t>
      </w:r>
      <w:r>
        <w:rPr>
          <w:rFonts w:ascii="Tahoma" w:hAnsi="Tahoma" w:cs="Tahoma"/>
          <w:spacing w:val="0"/>
          <w:sz w:val="20"/>
          <w:szCs w:val="24"/>
        </w:rPr>
        <w:t xml:space="preserve">ς. </w:t>
      </w:r>
    </w:p>
    <w:p w:rsidR="00FF2C99" w:rsidRPr="00DA5C31" w:rsidRDefault="00FF2C99" w:rsidP="006F7C6F">
      <w:pPr>
        <w:pStyle w:val="para-1"/>
        <w:tabs>
          <w:tab w:val="clear" w:pos="1021"/>
          <w:tab w:val="left" w:pos="1276"/>
        </w:tabs>
        <w:ind w:left="0" w:firstLine="284"/>
        <w:rPr>
          <w:rFonts w:ascii="Tahoma" w:hAnsi="Tahoma" w:cs="Tahoma"/>
          <w:spacing w:val="0"/>
          <w:sz w:val="20"/>
          <w:szCs w:val="24"/>
        </w:rPr>
      </w:pPr>
      <w:r w:rsidRPr="00DA5C31">
        <w:rPr>
          <w:rFonts w:ascii="Tahoma" w:hAnsi="Tahoma" w:cs="Tahoma"/>
          <w:spacing w:val="0"/>
          <w:sz w:val="20"/>
          <w:szCs w:val="24"/>
        </w:rPr>
        <w:t>Το αποτέλεσμα της δημοπρασίας θα εγκριθεί από την Οικονομική Επιτροπή.</w:t>
      </w:r>
    </w:p>
    <w:p w:rsidR="00FF2C99" w:rsidRPr="00B02DC2" w:rsidRDefault="00FF2C99" w:rsidP="00B02DC2">
      <w:pPr>
        <w:rPr>
          <w:rFonts w:cs="Tahoma"/>
          <w:sz w:val="20"/>
        </w:rPr>
      </w:pPr>
      <w:r w:rsidRPr="00B02DC2">
        <w:rPr>
          <w:rFonts w:cs="Tahoma"/>
          <w:color w:val="FF0000"/>
          <w:sz w:val="20"/>
        </w:rPr>
        <w:t xml:space="preserve">     </w:t>
      </w:r>
      <w:r w:rsidRPr="00B02DC2">
        <w:rPr>
          <w:rFonts w:cs="Tahoma"/>
          <w:sz w:val="20"/>
        </w:rPr>
        <w:t>Προσφορές θα υποβάλλονται σύμφωνα με την αναλυτική Διακήρυξη.</w:t>
      </w:r>
    </w:p>
    <w:p w:rsidR="00FF2C99" w:rsidRPr="00EC7D08" w:rsidRDefault="00FF2C99" w:rsidP="00EC7D08">
      <w:pPr>
        <w:ind w:left="5040"/>
        <w:rPr>
          <w:rFonts w:cs="Tahoma"/>
          <w:sz w:val="20"/>
          <w:u w:val="single"/>
        </w:rPr>
      </w:pPr>
      <w:r w:rsidRPr="00EC7D08">
        <w:rPr>
          <w:rFonts w:cs="Tahoma"/>
          <w:sz w:val="20"/>
        </w:rPr>
        <w:t xml:space="preserve">             </w:t>
      </w:r>
    </w:p>
    <w:p w:rsidR="00FF2C99" w:rsidRPr="00EC7D08" w:rsidRDefault="00FF2C99" w:rsidP="00EC7D08">
      <w:pPr>
        <w:spacing w:line="264" w:lineRule="auto"/>
        <w:ind w:left="5040"/>
        <w:rPr>
          <w:rFonts w:cs="Tahoma"/>
          <w:b/>
          <w:bCs/>
          <w:sz w:val="20"/>
          <w:szCs w:val="20"/>
        </w:rPr>
      </w:pPr>
      <w:r w:rsidRPr="00EC7D08">
        <w:rPr>
          <w:rFonts w:cs="Tahoma"/>
          <w:sz w:val="20"/>
          <w:szCs w:val="20"/>
        </w:rPr>
        <w:t xml:space="preserve">             </w:t>
      </w:r>
      <w:r>
        <w:rPr>
          <w:rFonts w:cs="Tahoma"/>
          <w:sz w:val="20"/>
          <w:szCs w:val="20"/>
        </w:rPr>
        <w:t xml:space="preserve">        </w:t>
      </w:r>
      <w:r w:rsidRPr="00EC7D08">
        <w:rPr>
          <w:rFonts w:cs="Tahoma"/>
          <w:sz w:val="20"/>
          <w:szCs w:val="20"/>
        </w:rPr>
        <w:t xml:space="preserve">  </w:t>
      </w:r>
      <w:r>
        <w:rPr>
          <w:rFonts w:cs="Tahoma"/>
          <w:b/>
          <w:bCs/>
          <w:sz w:val="20"/>
          <w:szCs w:val="20"/>
        </w:rPr>
        <w:t xml:space="preserve">Λαμία  6   / 6   </w:t>
      </w:r>
      <w:r w:rsidRPr="00EC7D08">
        <w:rPr>
          <w:rFonts w:cs="Tahoma"/>
          <w:b/>
          <w:bCs/>
          <w:sz w:val="20"/>
          <w:szCs w:val="20"/>
        </w:rPr>
        <w:t>/201</w:t>
      </w:r>
      <w:r>
        <w:rPr>
          <w:rFonts w:cs="Tahoma"/>
          <w:b/>
          <w:bCs/>
          <w:sz w:val="20"/>
          <w:szCs w:val="20"/>
        </w:rPr>
        <w:t>7</w:t>
      </w:r>
    </w:p>
    <w:p w:rsidR="00FF2C99" w:rsidRDefault="00FF2C99" w:rsidP="00505860">
      <w:pPr>
        <w:spacing w:line="264" w:lineRule="auto"/>
        <w:rPr>
          <w:rFonts w:cs="Tahoma"/>
          <w:sz w:val="20"/>
          <w:szCs w:val="20"/>
          <w:u w:val="single"/>
        </w:rPr>
      </w:pPr>
      <w:r>
        <w:rPr>
          <w:rFonts w:cs="Tahoma"/>
          <w:sz w:val="20"/>
          <w:szCs w:val="20"/>
          <w:u w:val="single"/>
        </w:rPr>
        <w:t>Κοινοποίηση</w:t>
      </w:r>
    </w:p>
    <w:p w:rsidR="00FF2C99" w:rsidRDefault="00FF2C99" w:rsidP="00505860">
      <w:pPr>
        <w:spacing w:line="264" w:lineRule="auto"/>
        <w:rPr>
          <w:rFonts w:cs="Tahoma"/>
          <w:sz w:val="20"/>
          <w:szCs w:val="20"/>
        </w:rPr>
      </w:pPr>
      <w:r>
        <w:rPr>
          <w:rFonts w:cs="Tahoma"/>
          <w:sz w:val="20"/>
          <w:szCs w:val="20"/>
        </w:rPr>
        <w:t>1.Τεχνικό Επιμελητήριο Ελλάδας</w:t>
      </w:r>
    </w:p>
    <w:p w:rsidR="00FF2C99" w:rsidRDefault="00FF2C99" w:rsidP="00505860">
      <w:pPr>
        <w:spacing w:line="264" w:lineRule="auto"/>
        <w:rPr>
          <w:rFonts w:cs="Tahoma"/>
          <w:sz w:val="20"/>
          <w:szCs w:val="20"/>
        </w:rPr>
      </w:pPr>
      <w:r>
        <w:rPr>
          <w:rFonts w:cs="Tahoma"/>
          <w:sz w:val="20"/>
          <w:szCs w:val="20"/>
        </w:rPr>
        <w:t xml:space="preserve">   Νίκης 4 - 10248 - Αθήνα                                                              </w:t>
      </w:r>
      <w:r>
        <w:rPr>
          <w:rFonts w:cs="Tahoma"/>
          <w:b/>
          <w:bCs/>
          <w:sz w:val="20"/>
          <w:szCs w:val="20"/>
        </w:rPr>
        <w:t>Ο ΔΗΜΑΡΧΟΣ ΛΑΜΙΕΩΝ</w:t>
      </w:r>
    </w:p>
    <w:p w:rsidR="00FF2C99" w:rsidRDefault="00FF2C99" w:rsidP="00505860">
      <w:pPr>
        <w:spacing w:line="264" w:lineRule="auto"/>
        <w:rPr>
          <w:rFonts w:cs="Tahoma"/>
          <w:sz w:val="20"/>
          <w:szCs w:val="20"/>
        </w:rPr>
      </w:pPr>
      <w:r>
        <w:rPr>
          <w:rFonts w:cs="Tahoma"/>
          <w:sz w:val="20"/>
          <w:szCs w:val="20"/>
        </w:rPr>
        <w:t>2. Τεχνικό Επιμελητήριο Τμ. Ανατ. Στερεάς</w:t>
      </w:r>
    </w:p>
    <w:p w:rsidR="00FF2C99" w:rsidRDefault="00FF2C99" w:rsidP="00505860">
      <w:pPr>
        <w:spacing w:line="264" w:lineRule="auto"/>
        <w:rPr>
          <w:rFonts w:cs="Tahoma"/>
          <w:sz w:val="20"/>
          <w:szCs w:val="20"/>
        </w:rPr>
      </w:pPr>
      <w:r>
        <w:rPr>
          <w:rFonts w:cs="Tahoma"/>
          <w:sz w:val="20"/>
          <w:szCs w:val="20"/>
        </w:rPr>
        <w:t xml:space="preserve">    Πλατεία Ελευθερίας - ΛΑΜΙΑ 35131                                          </w:t>
      </w:r>
    </w:p>
    <w:p w:rsidR="00FF2C99" w:rsidRDefault="00FF2C99" w:rsidP="00505860">
      <w:pPr>
        <w:spacing w:line="264" w:lineRule="auto"/>
        <w:rPr>
          <w:rFonts w:cs="Tahoma"/>
          <w:sz w:val="20"/>
          <w:szCs w:val="20"/>
        </w:rPr>
      </w:pPr>
      <w:r>
        <w:rPr>
          <w:rFonts w:cs="Tahoma"/>
          <w:sz w:val="20"/>
          <w:szCs w:val="20"/>
        </w:rPr>
        <w:t>3. Σύλλογο Εργοληπτών Φθ/δας</w:t>
      </w:r>
    </w:p>
    <w:p w:rsidR="00FF2C99" w:rsidRPr="00505860" w:rsidRDefault="00FF2C99" w:rsidP="00505860">
      <w:pPr>
        <w:tabs>
          <w:tab w:val="left" w:pos="5940"/>
          <w:tab w:val="left" w:pos="6270"/>
        </w:tabs>
        <w:spacing w:line="264" w:lineRule="auto"/>
        <w:rPr>
          <w:rFonts w:cs="Tahoma"/>
          <w:sz w:val="20"/>
          <w:szCs w:val="20"/>
        </w:rPr>
      </w:pPr>
      <w:r>
        <w:rPr>
          <w:rFonts w:cs="Tahoma"/>
          <w:sz w:val="20"/>
        </w:rPr>
        <w:t xml:space="preserve">    Σωκράτους 8 </w:t>
      </w:r>
      <w:r>
        <w:rPr>
          <w:rFonts w:cs="Tahoma"/>
          <w:sz w:val="20"/>
          <w:szCs w:val="20"/>
        </w:rPr>
        <w:t>- ΛΑΜΙΑ 35132</w:t>
      </w:r>
    </w:p>
    <w:p w:rsidR="00FF2C99" w:rsidRDefault="00FF2C99" w:rsidP="00505860">
      <w:pPr>
        <w:tabs>
          <w:tab w:val="left" w:pos="5940"/>
          <w:tab w:val="left" w:pos="6270"/>
        </w:tabs>
        <w:spacing w:line="264" w:lineRule="auto"/>
        <w:rPr>
          <w:rFonts w:cs="Tahoma"/>
          <w:sz w:val="20"/>
          <w:szCs w:val="20"/>
        </w:rPr>
      </w:pPr>
      <w:r>
        <w:rPr>
          <w:rFonts w:cs="Tahoma"/>
          <w:sz w:val="20"/>
          <w:szCs w:val="20"/>
        </w:rPr>
        <w:t>4. Εφημερίδες</w:t>
      </w:r>
    </w:p>
    <w:p w:rsidR="00FF2C99" w:rsidRDefault="00FF2C99" w:rsidP="00505860">
      <w:pPr>
        <w:tabs>
          <w:tab w:val="left" w:pos="5940"/>
          <w:tab w:val="left" w:pos="6270"/>
        </w:tabs>
        <w:spacing w:line="264" w:lineRule="auto"/>
        <w:rPr>
          <w:rFonts w:cs="Tahoma"/>
          <w:sz w:val="20"/>
          <w:szCs w:val="20"/>
        </w:rPr>
      </w:pPr>
      <w:r>
        <w:rPr>
          <w:rFonts w:cs="Tahoma"/>
          <w:sz w:val="20"/>
          <w:szCs w:val="20"/>
        </w:rPr>
        <w:t xml:space="preserve">   α) «ΠΡΩΙΝΑ ΝΕΑ» – ΛΑΜΙΑ </w:t>
      </w:r>
    </w:p>
    <w:p w:rsidR="00FF2C99" w:rsidRDefault="00FF2C99" w:rsidP="00505860">
      <w:pPr>
        <w:tabs>
          <w:tab w:val="left" w:pos="5940"/>
          <w:tab w:val="left" w:pos="6270"/>
        </w:tabs>
        <w:spacing w:line="264" w:lineRule="auto"/>
        <w:rPr>
          <w:rFonts w:cs="Tahoma"/>
          <w:sz w:val="20"/>
          <w:szCs w:val="20"/>
        </w:rPr>
      </w:pPr>
      <w:r>
        <w:rPr>
          <w:rFonts w:cs="Tahoma"/>
          <w:sz w:val="20"/>
          <w:szCs w:val="20"/>
        </w:rPr>
        <w:t xml:space="preserve">     (για τη δημοσίευση μία φορά την 6/6/2017)</w:t>
      </w:r>
      <w:r>
        <w:rPr>
          <w:rFonts w:cs="Tahoma"/>
          <w:sz w:val="20"/>
          <w:szCs w:val="20"/>
        </w:rPr>
        <w:tab/>
        <w:t xml:space="preserve"> </w:t>
      </w:r>
      <w:r>
        <w:rPr>
          <w:rFonts w:cs="Tahoma"/>
          <w:b/>
          <w:bCs/>
          <w:sz w:val="20"/>
          <w:szCs w:val="20"/>
        </w:rPr>
        <w:t>ΣΤΑΥΡΟΓΙΑΝΝΗΣ ΝΙΚΟΛΑΟΣ</w:t>
      </w:r>
    </w:p>
    <w:p w:rsidR="00FF2C99" w:rsidRDefault="00FF2C99" w:rsidP="00505860">
      <w:pPr>
        <w:spacing w:line="264" w:lineRule="auto"/>
        <w:rPr>
          <w:rFonts w:cs="Tahoma"/>
          <w:sz w:val="20"/>
          <w:szCs w:val="20"/>
        </w:rPr>
      </w:pPr>
      <w:r>
        <w:rPr>
          <w:rFonts w:cs="Tahoma"/>
          <w:sz w:val="20"/>
          <w:szCs w:val="20"/>
        </w:rPr>
        <w:t>5. Μέλη της Επιτροπής διεξαγωγής της δημοπρασίας.</w:t>
      </w:r>
    </w:p>
    <w:p w:rsidR="00FF2C99" w:rsidRDefault="00FF2C99" w:rsidP="00505860">
      <w:pPr>
        <w:spacing w:line="264" w:lineRule="auto"/>
        <w:rPr>
          <w:rFonts w:cs="Tahoma"/>
          <w:sz w:val="20"/>
          <w:szCs w:val="20"/>
        </w:rPr>
      </w:pPr>
      <w:r>
        <w:rPr>
          <w:rFonts w:cs="Tahoma"/>
          <w:sz w:val="20"/>
          <w:szCs w:val="20"/>
        </w:rPr>
        <w:t>6. Γραμματέα της Επιτροπής διεξαγωγής της δημοπρασίας.</w:t>
      </w:r>
    </w:p>
    <w:p w:rsidR="00FF2C99" w:rsidRDefault="00FF2C99" w:rsidP="00505860">
      <w:pPr>
        <w:spacing w:line="264" w:lineRule="auto"/>
        <w:rPr>
          <w:rFonts w:cs="Tahoma"/>
          <w:sz w:val="20"/>
          <w:u w:val="single"/>
          <w:lang w:val="en-US"/>
        </w:rPr>
      </w:pPr>
      <w:r>
        <w:rPr>
          <w:rFonts w:cs="Tahoma"/>
          <w:sz w:val="20"/>
          <w:szCs w:val="20"/>
          <w:lang w:val="en-US"/>
        </w:rPr>
        <w:t>7</w:t>
      </w:r>
      <w:r>
        <w:rPr>
          <w:rFonts w:cs="Tahoma"/>
          <w:sz w:val="20"/>
          <w:szCs w:val="20"/>
        </w:rPr>
        <w:t>. Τοιχοκόλληση.</w:t>
      </w:r>
    </w:p>
    <w:p w:rsidR="00FF2C99" w:rsidRDefault="00FF2C99">
      <w:pPr>
        <w:rPr>
          <w:rFonts w:cs="Tahoma"/>
          <w:sz w:val="20"/>
          <w:u w:val="single"/>
        </w:rPr>
      </w:pPr>
    </w:p>
    <w:p w:rsidR="00FF2C99" w:rsidRDefault="00FF2C99">
      <w:pPr>
        <w:rPr>
          <w:rFonts w:cs="Tahoma"/>
          <w:sz w:val="20"/>
          <w:u w:val="single"/>
        </w:rPr>
      </w:pPr>
    </w:p>
    <w:p w:rsidR="00FF2C99" w:rsidRDefault="00FF2C99">
      <w:pPr>
        <w:rPr>
          <w:rFonts w:cs="Tahoma"/>
          <w:sz w:val="20"/>
          <w:u w:val="single"/>
        </w:rPr>
      </w:pPr>
    </w:p>
    <w:p w:rsidR="00FF2C99" w:rsidRPr="00984E91" w:rsidRDefault="00FF2C99" w:rsidP="00CF452A">
      <w:pPr>
        <w:widowControl w:val="0"/>
        <w:suppressAutoHyphens/>
        <w:spacing w:line="360" w:lineRule="auto"/>
        <w:rPr>
          <w:rFonts w:ascii="Cambria" w:hAnsi="Cambria" w:cs="Cambria"/>
          <w:b/>
          <w:kern w:val="1"/>
          <w:sz w:val="28"/>
          <w:szCs w:val="28"/>
        </w:rPr>
      </w:pPr>
      <w:bookmarkStart w:id="0" w:name="_GoBack"/>
      <w:bookmarkEnd w:id="0"/>
    </w:p>
    <w:sectPr w:rsidR="00FF2C99" w:rsidRPr="00984E91" w:rsidSect="00414EC7">
      <w:footerReference w:type="default" r:id="rId9"/>
      <w:pgSz w:w="11907" w:h="16840"/>
      <w:pgMar w:top="851" w:right="964" w:bottom="851" w:left="1418" w:header="720" w:footer="720" w:gutter="0"/>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C5F" w:rsidRDefault="00F94C5F">
      <w:r>
        <w:separator/>
      </w:r>
    </w:p>
  </w:endnote>
  <w:endnote w:type="continuationSeparator" w:id="0">
    <w:p w:rsidR="00F94C5F" w:rsidRDefault="00F9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Liberation Mono">
    <w:altName w:val="Courier New"/>
    <w:panose1 w:val="00000000000000000000"/>
    <w:charset w:val="A1"/>
    <w:family w:val="modern"/>
    <w:notTrueType/>
    <w:pitch w:val="fixed"/>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C99" w:rsidRPr="002B79E0" w:rsidRDefault="00FF2C99" w:rsidP="00A53F55">
    <w:pPr>
      <w:pStyle w:val="a4"/>
      <w:jc w:val="right"/>
      <w:rPr>
        <w:rFonts w:ascii="Tahoma" w:hAnsi="Tahoma" w:cs="Tahoma"/>
        <w:sz w:val="16"/>
        <w:szCs w:val="16"/>
      </w:rPr>
    </w:pPr>
    <w:r w:rsidRPr="002B79E0">
      <w:rPr>
        <w:rStyle w:val="a5"/>
        <w:rFonts w:ascii="Tahoma" w:hAnsi="Tahoma" w:cs="Tahoma"/>
        <w:sz w:val="16"/>
        <w:szCs w:val="16"/>
      </w:rPr>
      <w:fldChar w:fldCharType="begin"/>
    </w:r>
    <w:r w:rsidRPr="002B79E0">
      <w:rPr>
        <w:rStyle w:val="a5"/>
        <w:rFonts w:ascii="Tahoma" w:hAnsi="Tahoma" w:cs="Tahoma"/>
        <w:sz w:val="16"/>
        <w:szCs w:val="16"/>
      </w:rPr>
      <w:instrText xml:space="preserve"> PAGE </w:instrText>
    </w:r>
    <w:r w:rsidRPr="002B79E0">
      <w:rPr>
        <w:rStyle w:val="a5"/>
        <w:rFonts w:ascii="Tahoma" w:hAnsi="Tahoma" w:cs="Tahoma"/>
        <w:sz w:val="16"/>
        <w:szCs w:val="16"/>
      </w:rPr>
      <w:fldChar w:fldCharType="separate"/>
    </w:r>
    <w:r w:rsidR="00CF452A">
      <w:rPr>
        <w:rStyle w:val="a5"/>
        <w:rFonts w:ascii="Tahoma" w:hAnsi="Tahoma" w:cs="Tahoma"/>
        <w:noProof/>
        <w:sz w:val="16"/>
        <w:szCs w:val="16"/>
      </w:rPr>
      <w:t>1</w:t>
    </w:r>
    <w:r w:rsidRPr="002B79E0">
      <w:rPr>
        <w:rStyle w:val="a5"/>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C5F" w:rsidRDefault="00F94C5F">
      <w:r>
        <w:separator/>
      </w:r>
    </w:p>
  </w:footnote>
  <w:footnote w:type="continuationSeparator" w:id="0">
    <w:p w:rsidR="00F94C5F" w:rsidRDefault="00F94C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1F8DF36"/>
    <w:name w:val="WW8Num3"/>
    <w:lvl w:ilvl="0">
      <w:start w:val="1"/>
      <w:numFmt w:val="none"/>
      <w:pStyle w:val="2"/>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Arial"/>
        <w:shadow/>
        <w:spacing w:val="40"/>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9"/>
    <w:lvl w:ilvl="0">
      <w:start w:val="1"/>
      <w:numFmt w:val="decimal"/>
      <w:lvlText w:val="%1."/>
      <w:lvlJc w:val="left"/>
      <w:pPr>
        <w:tabs>
          <w:tab w:val="num" w:pos="0"/>
        </w:tabs>
        <w:ind w:left="720" w:hanging="360"/>
      </w:pPr>
      <w:rPr>
        <w:rFonts w:ascii="Cambria" w:eastAsia="Times New Roman" w:hAnsi="Cambria" w:cs="Cambria"/>
        <w:b w:val="0"/>
        <w:bCs w:val="0"/>
        <w:i/>
        <w:iCs/>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rPr>
        <w:rFonts w:ascii="Cambria" w:hAnsi="Cambria" w:cs="Cambria"/>
        <w:sz w:val="18"/>
        <w:szCs w:val="18"/>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1104"/>
        </w:tabs>
        <w:ind w:left="1104" w:hanging="1104"/>
      </w:pPr>
      <w:rPr>
        <w:rFonts w:ascii="Arial" w:hAnsi="Arial" w:cs="Times New Roman"/>
        <w:b/>
        <w:sz w:val="22"/>
        <w:szCs w:val="22"/>
      </w:rPr>
    </w:lvl>
    <w:lvl w:ilvl="1">
      <w:start w:val="1"/>
      <w:numFmt w:val="decimal"/>
      <w:lvlText w:val="%1.%2"/>
      <w:lvlJc w:val="left"/>
      <w:pPr>
        <w:tabs>
          <w:tab w:val="num" w:pos="1246"/>
        </w:tabs>
        <w:ind w:left="1246" w:hanging="1104"/>
      </w:pPr>
      <w:rPr>
        <w:rFonts w:ascii="Cambria" w:hAnsi="Cambria" w:cs="Times New Roman"/>
        <w:b/>
        <w:sz w:val="22"/>
        <w:szCs w:val="22"/>
      </w:rPr>
    </w:lvl>
    <w:lvl w:ilvl="2">
      <w:start w:val="1"/>
      <w:numFmt w:val="decimal"/>
      <w:lvlText w:val="%1.%2.%3"/>
      <w:lvlJc w:val="left"/>
      <w:pPr>
        <w:tabs>
          <w:tab w:val="num" w:pos="1104"/>
        </w:tabs>
        <w:ind w:left="1104" w:hanging="1104"/>
      </w:pPr>
      <w:rPr>
        <w:rFonts w:ascii="Arial" w:hAnsi="Arial" w:cs="Times New Roman"/>
        <w:b/>
        <w:sz w:val="22"/>
        <w:szCs w:val="22"/>
      </w:rPr>
    </w:lvl>
    <w:lvl w:ilvl="3">
      <w:start w:val="1"/>
      <w:numFmt w:val="decimal"/>
      <w:lvlText w:val="%1.%2.%3.%4"/>
      <w:lvlJc w:val="left"/>
      <w:pPr>
        <w:tabs>
          <w:tab w:val="num" w:pos="1104"/>
        </w:tabs>
        <w:ind w:left="1104" w:hanging="1104"/>
      </w:pPr>
      <w:rPr>
        <w:rFonts w:ascii="Arial" w:hAnsi="Arial" w:cs="Times New Roman"/>
        <w:b/>
        <w:sz w:val="22"/>
        <w:szCs w:val="22"/>
      </w:rPr>
    </w:lvl>
    <w:lvl w:ilvl="4">
      <w:start w:val="1"/>
      <w:numFmt w:val="decimal"/>
      <w:lvlText w:val="%1.%2.%3.%4.%5"/>
      <w:lvlJc w:val="left"/>
      <w:pPr>
        <w:tabs>
          <w:tab w:val="num" w:pos="1104"/>
        </w:tabs>
        <w:ind w:left="1104" w:hanging="1104"/>
      </w:pPr>
      <w:rPr>
        <w:rFonts w:ascii="Arial" w:hAnsi="Arial" w:cs="Times New Roman"/>
        <w:b/>
        <w:sz w:val="22"/>
        <w:szCs w:val="22"/>
      </w:rPr>
    </w:lvl>
    <w:lvl w:ilvl="5">
      <w:start w:val="1"/>
      <w:numFmt w:val="decimal"/>
      <w:lvlText w:val="%1.%2.%3.%4.%5.%6"/>
      <w:lvlJc w:val="left"/>
      <w:pPr>
        <w:tabs>
          <w:tab w:val="num" w:pos="1104"/>
        </w:tabs>
        <w:ind w:left="1104" w:hanging="1104"/>
      </w:pPr>
      <w:rPr>
        <w:rFonts w:ascii="Arial" w:hAnsi="Arial" w:cs="Times New Roman"/>
        <w:b/>
        <w:sz w:val="22"/>
        <w:szCs w:val="22"/>
      </w:rPr>
    </w:lvl>
    <w:lvl w:ilvl="6">
      <w:start w:val="1"/>
      <w:numFmt w:val="decimal"/>
      <w:lvlText w:val="%1.%2.%3.%4.%5.%6.%7"/>
      <w:lvlJc w:val="left"/>
      <w:pPr>
        <w:tabs>
          <w:tab w:val="num" w:pos="1104"/>
        </w:tabs>
        <w:ind w:left="1104" w:hanging="1104"/>
      </w:pPr>
      <w:rPr>
        <w:rFonts w:ascii="Arial" w:hAnsi="Arial" w:cs="Times New Roman"/>
        <w:b/>
        <w:sz w:val="22"/>
        <w:szCs w:val="22"/>
      </w:rPr>
    </w:lvl>
    <w:lvl w:ilvl="7">
      <w:start w:val="1"/>
      <w:numFmt w:val="decimal"/>
      <w:lvlText w:val="%1.%2.%3.%4.%5.%6.%7.%8"/>
      <w:lvlJc w:val="left"/>
      <w:pPr>
        <w:tabs>
          <w:tab w:val="num" w:pos="1440"/>
        </w:tabs>
        <w:ind w:left="1440" w:hanging="1440"/>
      </w:pPr>
      <w:rPr>
        <w:rFonts w:ascii="Arial" w:hAnsi="Arial" w:cs="Times New Roman"/>
        <w:b/>
        <w:sz w:val="22"/>
        <w:szCs w:val="22"/>
      </w:rPr>
    </w:lvl>
    <w:lvl w:ilvl="8">
      <w:start w:val="1"/>
      <w:numFmt w:val="decimal"/>
      <w:lvlText w:val="%1.%2.%3.%4.%5.%6.%7.%8.%9"/>
      <w:lvlJc w:val="left"/>
      <w:pPr>
        <w:tabs>
          <w:tab w:val="num" w:pos="1440"/>
        </w:tabs>
        <w:ind w:left="1440" w:hanging="1440"/>
      </w:pPr>
      <w:rPr>
        <w:rFonts w:ascii="Arial" w:hAnsi="Arial" w:cs="Times New Roman"/>
        <w:b/>
        <w:sz w:val="22"/>
        <w:szCs w:val="22"/>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b/>
      </w:rPr>
    </w:lvl>
    <w:lvl w:ilvl="1">
      <w:start w:val="6"/>
      <w:numFmt w:val="decimal"/>
      <w:lvlText w:val="%1.%2"/>
      <w:lvlJc w:val="left"/>
      <w:pPr>
        <w:tabs>
          <w:tab w:val="num" w:pos="1080"/>
        </w:tabs>
        <w:ind w:left="1080" w:hanging="360"/>
      </w:pPr>
      <w:rPr>
        <w:rFonts w:ascii="Cambria" w:hAnsi="Cambria" w:cs="Arial"/>
        <w:b/>
        <w:bCs/>
        <w:sz w:val="22"/>
        <w:szCs w:val="22"/>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4"/>
      <w:numFmt w:val="decimal"/>
      <w:lvlText w:val="%1"/>
      <w:lvlJc w:val="left"/>
      <w:pPr>
        <w:tabs>
          <w:tab w:val="num" w:pos="1095"/>
        </w:tabs>
        <w:ind w:left="1095" w:hanging="1095"/>
      </w:pPr>
      <w:rPr>
        <w:rFonts w:cs="Times New Roman"/>
      </w:rPr>
    </w:lvl>
    <w:lvl w:ilvl="1">
      <w:start w:val="1"/>
      <w:numFmt w:val="decimal"/>
      <w:lvlText w:val="%1.%2"/>
      <w:lvlJc w:val="left"/>
      <w:pPr>
        <w:tabs>
          <w:tab w:val="num" w:pos="1095"/>
        </w:tabs>
        <w:ind w:left="1095" w:hanging="1095"/>
      </w:pPr>
      <w:rPr>
        <w:rFonts w:ascii="Cambria" w:hAnsi="Cambria" w:cs="Cambria"/>
        <w:b/>
        <w:sz w:val="22"/>
        <w:szCs w:val="22"/>
      </w:rPr>
    </w:lvl>
    <w:lvl w:ilvl="2">
      <w:start w:val="1"/>
      <w:numFmt w:val="decimal"/>
      <w:lvlText w:val="%1.%2.%3"/>
      <w:lvlJc w:val="left"/>
      <w:pPr>
        <w:tabs>
          <w:tab w:val="num" w:pos="1095"/>
        </w:tabs>
        <w:ind w:left="1095" w:hanging="1095"/>
      </w:pPr>
      <w:rPr>
        <w:rFonts w:cs="Times New Roman"/>
      </w:rPr>
    </w:lvl>
    <w:lvl w:ilvl="3">
      <w:start w:val="1"/>
      <w:numFmt w:val="decimal"/>
      <w:lvlText w:val="%1.%2.%3.%4"/>
      <w:lvlJc w:val="left"/>
      <w:pPr>
        <w:tabs>
          <w:tab w:val="num" w:pos="1095"/>
        </w:tabs>
        <w:ind w:left="1095" w:hanging="1095"/>
      </w:pPr>
      <w:rPr>
        <w:rFonts w:cs="Times New Roman"/>
      </w:rPr>
    </w:lvl>
    <w:lvl w:ilvl="4">
      <w:start w:val="1"/>
      <w:numFmt w:val="decimal"/>
      <w:lvlText w:val="%1.%2.%3.%4.%5"/>
      <w:lvlJc w:val="left"/>
      <w:pPr>
        <w:tabs>
          <w:tab w:val="num" w:pos="1095"/>
        </w:tabs>
        <w:ind w:left="1095" w:hanging="1095"/>
      </w:pPr>
      <w:rPr>
        <w:rFonts w:cs="Times New Roman"/>
      </w:rPr>
    </w:lvl>
    <w:lvl w:ilvl="5">
      <w:start w:val="1"/>
      <w:numFmt w:val="decimal"/>
      <w:lvlText w:val="%1.%2.%3.%4.%5.%6"/>
      <w:lvlJc w:val="left"/>
      <w:pPr>
        <w:tabs>
          <w:tab w:val="num" w:pos="1095"/>
        </w:tabs>
        <w:ind w:left="1095" w:hanging="1095"/>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6">
    <w:nsid w:val="00000007"/>
    <w:multiLevelType w:val="singleLevel"/>
    <w:tmpl w:val="00000007"/>
    <w:name w:val="WW8Num7"/>
    <w:lvl w:ilvl="0">
      <w:start w:val="1"/>
      <w:numFmt w:val="lowerRoman"/>
      <w:lvlText w:val="%1)"/>
      <w:lvlJc w:val="left"/>
      <w:pPr>
        <w:tabs>
          <w:tab w:val="num" w:pos="0"/>
        </w:tabs>
        <w:ind w:left="1854" w:hanging="720"/>
      </w:pPr>
      <w:rPr>
        <w:rFonts w:ascii="Cambria" w:hAnsi="Cambria" w:cs="Cambria"/>
        <w:sz w:val="22"/>
        <w:szCs w:val="22"/>
      </w:rPr>
    </w:lvl>
  </w:abstractNum>
  <w:abstractNum w:abstractNumId="7">
    <w:nsid w:val="00000008"/>
    <w:multiLevelType w:val="singleLevel"/>
    <w:tmpl w:val="00000008"/>
    <w:name w:val="WW8Num8"/>
    <w:lvl w:ilvl="0">
      <w:start w:val="1"/>
      <w:numFmt w:val="decimal"/>
      <w:lvlText w:val="%1."/>
      <w:lvlJc w:val="left"/>
      <w:pPr>
        <w:tabs>
          <w:tab w:val="num" w:pos="143"/>
        </w:tabs>
        <w:ind w:left="1419" w:hanging="284"/>
      </w:pPr>
      <w:rPr>
        <w:rFonts w:ascii="Cambria" w:hAnsi="Cambria" w:cs="Cambria"/>
        <w:b/>
        <w:spacing w:val="0"/>
        <w:sz w:val="20"/>
        <w:szCs w:val="20"/>
      </w:rPr>
    </w:lvl>
  </w:abstractNum>
  <w:abstractNum w:abstractNumId="8">
    <w:nsid w:val="00000009"/>
    <w:multiLevelType w:val="multilevel"/>
    <w:tmpl w:val="20B8A9DE"/>
    <w:name w:val="WW8Num9"/>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ascii="Tahoma" w:hAnsi="Tahoma" w:cs="Cambria" w:hint="default"/>
        <w:b/>
        <w:sz w:val="22"/>
        <w:szCs w:val="22"/>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nsid w:val="0000000A"/>
    <w:multiLevelType w:val="multilevel"/>
    <w:tmpl w:val="0C0A3E98"/>
    <w:name w:val="WW8Num10"/>
    <w:lvl w:ilvl="0">
      <w:start w:val="7"/>
      <w:numFmt w:val="decimal"/>
      <w:lvlText w:val="%1"/>
      <w:lvlJc w:val="left"/>
      <w:pPr>
        <w:tabs>
          <w:tab w:val="num" w:pos="1095"/>
        </w:tabs>
        <w:ind w:left="1095" w:hanging="1095"/>
      </w:pPr>
      <w:rPr>
        <w:rFonts w:cs="Times New Roman"/>
        <w:b/>
        <w:color w:val="FF0000"/>
        <w:sz w:val="20"/>
      </w:rPr>
    </w:lvl>
    <w:lvl w:ilvl="1">
      <w:start w:val="2"/>
      <w:numFmt w:val="decimal"/>
      <w:lvlText w:val="%1.%2"/>
      <w:lvlJc w:val="left"/>
      <w:pPr>
        <w:tabs>
          <w:tab w:val="num" w:pos="1095"/>
        </w:tabs>
        <w:ind w:left="1095" w:hanging="1095"/>
      </w:pPr>
      <w:rPr>
        <w:rFonts w:ascii="Cambria" w:hAnsi="Cambria" w:cs="Cambria" w:hint="default"/>
        <w:b/>
        <w:color w:val="000000"/>
        <w:sz w:val="22"/>
        <w:szCs w:val="22"/>
      </w:rPr>
    </w:lvl>
    <w:lvl w:ilvl="2">
      <w:start w:val="1"/>
      <w:numFmt w:val="decimal"/>
      <w:lvlText w:val="%1.%2.%3"/>
      <w:lvlJc w:val="left"/>
      <w:pPr>
        <w:tabs>
          <w:tab w:val="num" w:pos="1095"/>
        </w:tabs>
        <w:ind w:left="1095" w:hanging="1095"/>
      </w:pPr>
      <w:rPr>
        <w:rFonts w:cs="Times New Roman"/>
        <w:b/>
        <w:color w:val="FF0000"/>
        <w:sz w:val="20"/>
      </w:rPr>
    </w:lvl>
    <w:lvl w:ilvl="3">
      <w:start w:val="1"/>
      <w:numFmt w:val="decimal"/>
      <w:lvlText w:val="%1.%2.%3.%4"/>
      <w:lvlJc w:val="left"/>
      <w:pPr>
        <w:tabs>
          <w:tab w:val="num" w:pos="1095"/>
        </w:tabs>
        <w:ind w:left="1095" w:hanging="1095"/>
      </w:pPr>
      <w:rPr>
        <w:rFonts w:cs="Times New Roman"/>
        <w:b/>
        <w:color w:val="FF0000"/>
        <w:sz w:val="20"/>
      </w:rPr>
    </w:lvl>
    <w:lvl w:ilvl="4">
      <w:start w:val="1"/>
      <w:numFmt w:val="decimal"/>
      <w:lvlText w:val="%1.%2.%3.%4.%5"/>
      <w:lvlJc w:val="left"/>
      <w:pPr>
        <w:tabs>
          <w:tab w:val="num" w:pos="1095"/>
        </w:tabs>
        <w:ind w:left="1095" w:hanging="1095"/>
      </w:pPr>
      <w:rPr>
        <w:rFonts w:cs="Times New Roman"/>
        <w:b/>
        <w:color w:val="FF0000"/>
        <w:sz w:val="20"/>
      </w:rPr>
    </w:lvl>
    <w:lvl w:ilvl="5">
      <w:start w:val="1"/>
      <w:numFmt w:val="decimal"/>
      <w:lvlText w:val="%1.%2.%3.%4.%5.%6"/>
      <w:lvlJc w:val="left"/>
      <w:pPr>
        <w:tabs>
          <w:tab w:val="num" w:pos="1095"/>
        </w:tabs>
        <w:ind w:left="1095" w:hanging="1095"/>
      </w:pPr>
      <w:rPr>
        <w:rFonts w:cs="Times New Roman"/>
        <w:b/>
        <w:color w:val="FF0000"/>
        <w:sz w:val="20"/>
      </w:rPr>
    </w:lvl>
    <w:lvl w:ilvl="6">
      <w:start w:val="1"/>
      <w:numFmt w:val="decimal"/>
      <w:lvlText w:val="%1.%2.%3.%4.%5.%6.%7"/>
      <w:lvlJc w:val="left"/>
      <w:pPr>
        <w:tabs>
          <w:tab w:val="num" w:pos="1440"/>
        </w:tabs>
        <w:ind w:left="1440" w:hanging="1440"/>
      </w:pPr>
      <w:rPr>
        <w:rFonts w:cs="Times New Roman"/>
        <w:b/>
        <w:color w:val="FF0000"/>
        <w:sz w:val="20"/>
      </w:rPr>
    </w:lvl>
    <w:lvl w:ilvl="7">
      <w:start w:val="1"/>
      <w:numFmt w:val="decimal"/>
      <w:lvlText w:val="%1.%2.%3.%4.%5.%6.%7.%8"/>
      <w:lvlJc w:val="left"/>
      <w:pPr>
        <w:tabs>
          <w:tab w:val="num" w:pos="1440"/>
        </w:tabs>
        <w:ind w:left="1440" w:hanging="1440"/>
      </w:pPr>
      <w:rPr>
        <w:rFonts w:cs="Times New Roman"/>
        <w:b/>
        <w:color w:val="FF0000"/>
        <w:sz w:val="20"/>
      </w:rPr>
    </w:lvl>
    <w:lvl w:ilvl="8">
      <w:start w:val="1"/>
      <w:numFmt w:val="decimal"/>
      <w:lvlText w:val="%1.%2.%3.%4.%5.%6.%7.%8.%9"/>
      <w:lvlJc w:val="left"/>
      <w:pPr>
        <w:tabs>
          <w:tab w:val="num" w:pos="1440"/>
        </w:tabs>
        <w:ind w:left="1440" w:hanging="1440"/>
      </w:pPr>
      <w:rPr>
        <w:rFonts w:cs="Times New Roman"/>
        <w:b/>
        <w:color w:val="FF0000"/>
        <w:sz w:val="20"/>
      </w:rPr>
    </w:lvl>
  </w:abstractNum>
  <w:abstractNum w:abstractNumId="10">
    <w:nsid w:val="0000000B"/>
    <w:multiLevelType w:val="multilevel"/>
    <w:tmpl w:val="6930D030"/>
    <w:name w:val="WW8Num11"/>
    <w:lvl w:ilvl="0">
      <w:start w:val="11"/>
      <w:numFmt w:val="decimal"/>
      <w:lvlText w:val="%1."/>
      <w:lvlJc w:val="left"/>
      <w:pPr>
        <w:tabs>
          <w:tab w:val="num" w:pos="0"/>
        </w:tabs>
        <w:ind w:left="435" w:hanging="435"/>
      </w:pPr>
      <w:rPr>
        <w:rFonts w:ascii="Arial" w:hAnsi="Arial" w:cs="Arial"/>
        <w:b/>
        <w:sz w:val="22"/>
        <w:szCs w:val="22"/>
      </w:rPr>
    </w:lvl>
    <w:lvl w:ilvl="1">
      <w:start w:val="1"/>
      <w:numFmt w:val="decimal"/>
      <w:lvlText w:val="%1.%2."/>
      <w:lvlJc w:val="left"/>
      <w:pPr>
        <w:tabs>
          <w:tab w:val="num" w:pos="0"/>
        </w:tabs>
        <w:ind w:left="435" w:hanging="435"/>
      </w:pPr>
      <w:rPr>
        <w:rFonts w:ascii="Tahoma" w:hAnsi="Tahoma" w:cs="Tahoma" w:hint="default"/>
        <w:b/>
        <w:sz w:val="22"/>
        <w:szCs w:val="22"/>
      </w:rPr>
    </w:lvl>
    <w:lvl w:ilvl="2">
      <w:start w:val="1"/>
      <w:numFmt w:val="decimal"/>
      <w:lvlText w:val="%1.%2.%3."/>
      <w:lvlJc w:val="left"/>
      <w:pPr>
        <w:tabs>
          <w:tab w:val="num" w:pos="0"/>
        </w:tabs>
        <w:ind w:left="435" w:hanging="435"/>
      </w:pPr>
      <w:rPr>
        <w:rFonts w:ascii="Arial" w:hAnsi="Arial" w:cs="Arial"/>
        <w:b/>
        <w:sz w:val="22"/>
        <w:szCs w:val="22"/>
      </w:rPr>
    </w:lvl>
    <w:lvl w:ilvl="3">
      <w:start w:val="1"/>
      <w:numFmt w:val="decimal"/>
      <w:lvlText w:val="%1.%2.%3.%4."/>
      <w:lvlJc w:val="left"/>
      <w:pPr>
        <w:tabs>
          <w:tab w:val="num" w:pos="0"/>
        </w:tabs>
        <w:ind w:left="435" w:hanging="435"/>
      </w:pPr>
      <w:rPr>
        <w:rFonts w:ascii="Arial" w:hAnsi="Arial" w:cs="Arial"/>
        <w:b/>
        <w:sz w:val="22"/>
        <w:szCs w:val="22"/>
      </w:rPr>
    </w:lvl>
    <w:lvl w:ilvl="4">
      <w:start w:val="1"/>
      <w:numFmt w:val="decimal"/>
      <w:lvlText w:val="%1.%2.%3.%4.%5."/>
      <w:lvlJc w:val="left"/>
      <w:pPr>
        <w:tabs>
          <w:tab w:val="num" w:pos="0"/>
        </w:tabs>
        <w:ind w:left="720" w:hanging="720"/>
      </w:pPr>
      <w:rPr>
        <w:rFonts w:ascii="Arial" w:hAnsi="Arial" w:cs="Arial"/>
        <w:b/>
        <w:sz w:val="22"/>
        <w:szCs w:val="22"/>
      </w:rPr>
    </w:lvl>
    <w:lvl w:ilvl="5">
      <w:start w:val="1"/>
      <w:numFmt w:val="decimal"/>
      <w:lvlText w:val="%1.%2.%3.%4.%5.%6."/>
      <w:lvlJc w:val="left"/>
      <w:pPr>
        <w:tabs>
          <w:tab w:val="num" w:pos="0"/>
        </w:tabs>
        <w:ind w:left="720" w:hanging="720"/>
      </w:pPr>
      <w:rPr>
        <w:rFonts w:ascii="Arial" w:hAnsi="Arial" w:cs="Arial"/>
        <w:b/>
        <w:sz w:val="22"/>
        <w:szCs w:val="22"/>
      </w:rPr>
    </w:lvl>
    <w:lvl w:ilvl="6">
      <w:start w:val="1"/>
      <w:numFmt w:val="decimal"/>
      <w:lvlText w:val="%1.%2.%3.%4.%5.%6.%7."/>
      <w:lvlJc w:val="left"/>
      <w:pPr>
        <w:tabs>
          <w:tab w:val="num" w:pos="0"/>
        </w:tabs>
        <w:ind w:left="720" w:hanging="720"/>
      </w:pPr>
      <w:rPr>
        <w:rFonts w:ascii="Arial" w:hAnsi="Arial" w:cs="Arial"/>
        <w:b/>
        <w:sz w:val="22"/>
        <w:szCs w:val="22"/>
      </w:rPr>
    </w:lvl>
    <w:lvl w:ilvl="7">
      <w:start w:val="1"/>
      <w:numFmt w:val="decimal"/>
      <w:lvlText w:val="%1.%2.%3.%4.%5.%6.%7.%8."/>
      <w:lvlJc w:val="left"/>
      <w:pPr>
        <w:tabs>
          <w:tab w:val="num" w:pos="0"/>
        </w:tabs>
        <w:ind w:left="720" w:hanging="720"/>
      </w:pPr>
      <w:rPr>
        <w:rFonts w:ascii="Arial" w:hAnsi="Arial" w:cs="Arial"/>
        <w:b/>
        <w:sz w:val="22"/>
        <w:szCs w:val="22"/>
      </w:rPr>
    </w:lvl>
    <w:lvl w:ilvl="8">
      <w:start w:val="1"/>
      <w:numFmt w:val="decimal"/>
      <w:lvlText w:val="%1.%2.%3.%4.%5.%6.%7.%8.%9."/>
      <w:lvlJc w:val="left"/>
      <w:pPr>
        <w:tabs>
          <w:tab w:val="num" w:pos="0"/>
        </w:tabs>
        <w:ind w:left="1080" w:hanging="1080"/>
      </w:pPr>
      <w:rPr>
        <w:rFonts w:ascii="Arial" w:hAnsi="Arial" w:cs="Arial"/>
        <w:b/>
        <w:sz w:val="22"/>
        <w:szCs w:val="22"/>
      </w:rPr>
    </w:lvl>
  </w:abstractNum>
  <w:abstractNum w:abstractNumId="11">
    <w:nsid w:val="0000000C"/>
    <w:multiLevelType w:val="singleLevel"/>
    <w:tmpl w:val="0000000C"/>
    <w:name w:val="WW8Num12"/>
    <w:lvl w:ilvl="0">
      <w:start w:val="1"/>
      <w:numFmt w:val="bullet"/>
      <w:lvlText w:val=""/>
      <w:lvlJc w:val="left"/>
      <w:pPr>
        <w:tabs>
          <w:tab w:val="num" w:pos="0"/>
        </w:tabs>
        <w:ind w:left="1872" w:hanging="360"/>
      </w:pPr>
      <w:rPr>
        <w:rFonts w:ascii="Symbol" w:hAnsi="Symbol"/>
      </w:rPr>
    </w:lvl>
  </w:abstractNum>
  <w:abstractNum w:abstractNumId="12">
    <w:nsid w:val="0000000D"/>
    <w:multiLevelType w:val="multilevel"/>
    <w:tmpl w:val="381E3474"/>
    <w:name w:val="WW8Num13"/>
    <w:lvl w:ilvl="0">
      <w:start w:val="16"/>
      <w:numFmt w:val="decimal"/>
      <w:lvlText w:val="%1"/>
      <w:lvlJc w:val="left"/>
      <w:pPr>
        <w:tabs>
          <w:tab w:val="num" w:pos="1095"/>
        </w:tabs>
        <w:ind w:left="1095" w:hanging="1095"/>
      </w:pPr>
      <w:rPr>
        <w:rFonts w:ascii="Arial" w:hAnsi="Arial" w:cs="Arial"/>
        <w:b/>
        <w:sz w:val="22"/>
        <w:szCs w:val="22"/>
      </w:rPr>
    </w:lvl>
    <w:lvl w:ilvl="1">
      <w:start w:val="2"/>
      <w:numFmt w:val="decimal"/>
      <w:lvlText w:val="%1.%2"/>
      <w:lvlJc w:val="left"/>
      <w:pPr>
        <w:tabs>
          <w:tab w:val="num" w:pos="1095"/>
        </w:tabs>
        <w:ind w:left="1095" w:hanging="1095"/>
      </w:pPr>
      <w:rPr>
        <w:rFonts w:ascii="Tahoma" w:hAnsi="Tahoma" w:cs="Tahoma" w:hint="default"/>
        <w:b/>
        <w:kern w:val="22"/>
        <w:sz w:val="18"/>
        <w:szCs w:val="18"/>
      </w:rPr>
    </w:lvl>
    <w:lvl w:ilvl="2">
      <w:start w:val="1"/>
      <w:numFmt w:val="decimal"/>
      <w:lvlText w:val="%1.%2.%3"/>
      <w:lvlJc w:val="left"/>
      <w:pPr>
        <w:tabs>
          <w:tab w:val="num" w:pos="1095"/>
        </w:tabs>
        <w:ind w:left="1095" w:hanging="1095"/>
      </w:pPr>
      <w:rPr>
        <w:rFonts w:ascii="Arial" w:hAnsi="Arial" w:cs="Arial"/>
        <w:b/>
        <w:sz w:val="22"/>
        <w:szCs w:val="22"/>
      </w:rPr>
    </w:lvl>
    <w:lvl w:ilvl="3">
      <w:start w:val="1"/>
      <w:numFmt w:val="decimal"/>
      <w:lvlText w:val="%1.%2.%3.%4"/>
      <w:lvlJc w:val="left"/>
      <w:pPr>
        <w:tabs>
          <w:tab w:val="num" w:pos="1095"/>
        </w:tabs>
        <w:ind w:left="1095" w:hanging="1095"/>
      </w:pPr>
      <w:rPr>
        <w:rFonts w:ascii="Arial" w:hAnsi="Arial" w:cs="Arial"/>
        <w:b/>
        <w:sz w:val="22"/>
        <w:szCs w:val="22"/>
      </w:rPr>
    </w:lvl>
    <w:lvl w:ilvl="4">
      <w:start w:val="1"/>
      <w:numFmt w:val="decimal"/>
      <w:lvlText w:val="%1.%2.%3.%4.%5"/>
      <w:lvlJc w:val="left"/>
      <w:pPr>
        <w:tabs>
          <w:tab w:val="num" w:pos="1095"/>
        </w:tabs>
        <w:ind w:left="1095" w:hanging="1095"/>
      </w:pPr>
      <w:rPr>
        <w:rFonts w:ascii="Arial" w:hAnsi="Arial" w:cs="Arial"/>
        <w:b/>
        <w:sz w:val="22"/>
        <w:szCs w:val="22"/>
      </w:rPr>
    </w:lvl>
    <w:lvl w:ilvl="5">
      <w:start w:val="1"/>
      <w:numFmt w:val="decimal"/>
      <w:lvlText w:val="%1.%2.%3.%4.%5.%6"/>
      <w:lvlJc w:val="left"/>
      <w:pPr>
        <w:tabs>
          <w:tab w:val="num" w:pos="1095"/>
        </w:tabs>
        <w:ind w:left="1095" w:hanging="1095"/>
      </w:pPr>
      <w:rPr>
        <w:rFonts w:ascii="Arial" w:hAnsi="Arial" w:cs="Arial"/>
        <w:b/>
        <w:sz w:val="22"/>
        <w:szCs w:val="22"/>
      </w:rPr>
    </w:lvl>
    <w:lvl w:ilvl="6">
      <w:start w:val="1"/>
      <w:numFmt w:val="decimal"/>
      <w:lvlText w:val="%1.%2.%3.%4.%5.%6.%7"/>
      <w:lvlJc w:val="left"/>
      <w:pPr>
        <w:tabs>
          <w:tab w:val="num" w:pos="1440"/>
        </w:tabs>
        <w:ind w:left="1440" w:hanging="1440"/>
      </w:pPr>
      <w:rPr>
        <w:rFonts w:ascii="Arial" w:hAnsi="Arial" w:cs="Arial"/>
        <w:b/>
        <w:sz w:val="22"/>
        <w:szCs w:val="22"/>
      </w:rPr>
    </w:lvl>
    <w:lvl w:ilvl="7">
      <w:start w:val="1"/>
      <w:numFmt w:val="decimal"/>
      <w:lvlText w:val="%1.%2.%3.%4.%5.%6.%7.%8"/>
      <w:lvlJc w:val="left"/>
      <w:pPr>
        <w:tabs>
          <w:tab w:val="num" w:pos="1440"/>
        </w:tabs>
        <w:ind w:left="1440" w:hanging="1440"/>
      </w:pPr>
      <w:rPr>
        <w:rFonts w:ascii="Arial" w:hAnsi="Arial" w:cs="Arial"/>
        <w:b/>
        <w:sz w:val="22"/>
        <w:szCs w:val="22"/>
      </w:rPr>
    </w:lvl>
    <w:lvl w:ilvl="8">
      <w:start w:val="1"/>
      <w:numFmt w:val="decimal"/>
      <w:lvlText w:val="%1.%2.%3.%4.%5.%6.%7.%8.%9"/>
      <w:lvlJc w:val="left"/>
      <w:pPr>
        <w:tabs>
          <w:tab w:val="num" w:pos="1440"/>
        </w:tabs>
        <w:ind w:left="1440" w:hanging="1440"/>
      </w:pPr>
      <w:rPr>
        <w:rFonts w:ascii="Arial" w:hAnsi="Arial" w:cs="Arial"/>
        <w:b/>
        <w:sz w:val="22"/>
        <w:szCs w:val="22"/>
      </w:rPr>
    </w:lvl>
  </w:abstractNum>
  <w:abstractNum w:abstractNumId="13">
    <w:nsid w:val="0000000E"/>
    <w:multiLevelType w:val="singleLevel"/>
    <w:tmpl w:val="0000000E"/>
    <w:name w:val="WW8Num15"/>
    <w:lvl w:ilvl="0">
      <w:start w:val="1"/>
      <w:numFmt w:val="bullet"/>
      <w:lvlText w:val=""/>
      <w:lvlJc w:val="left"/>
      <w:pPr>
        <w:tabs>
          <w:tab w:val="num" w:pos="0"/>
        </w:tabs>
        <w:ind w:left="1815" w:hanging="360"/>
      </w:pPr>
      <w:rPr>
        <w:rFonts w:ascii="Symbol" w:hAnsi="Symbol"/>
        <w:sz w:val="22"/>
      </w:rPr>
    </w:lvl>
  </w:abstractNum>
  <w:abstractNum w:abstractNumId="14">
    <w:nsid w:val="0000000F"/>
    <w:multiLevelType w:val="singleLevel"/>
    <w:tmpl w:val="0000000F"/>
    <w:name w:val="WW8Num16"/>
    <w:lvl w:ilvl="0">
      <w:start w:val="1"/>
      <w:numFmt w:val="bullet"/>
      <w:lvlText w:val="-"/>
      <w:lvlJc w:val="left"/>
      <w:pPr>
        <w:tabs>
          <w:tab w:val="num" w:pos="0"/>
        </w:tabs>
        <w:ind w:left="1820" w:hanging="360"/>
      </w:pPr>
      <w:rPr>
        <w:rFonts w:ascii="Calibri" w:hAnsi="Calibri"/>
        <w:b/>
        <w:spacing w:val="5"/>
        <w:sz w:val="22"/>
      </w:rPr>
    </w:lvl>
  </w:abstractNum>
  <w:abstractNum w:abstractNumId="15">
    <w:nsid w:val="00000010"/>
    <w:multiLevelType w:val="multilevel"/>
    <w:tmpl w:val="00000010"/>
    <w:name w:val="WW8Num18"/>
    <w:lvl w:ilvl="0">
      <w:start w:val="25"/>
      <w:numFmt w:val="decimal"/>
      <w:lvlText w:val="%1"/>
      <w:lvlJc w:val="left"/>
      <w:pPr>
        <w:tabs>
          <w:tab w:val="num" w:pos="360"/>
        </w:tabs>
        <w:ind w:left="360" w:hanging="360"/>
      </w:pPr>
      <w:rPr>
        <w:rFonts w:ascii="Arial" w:hAnsi="Arial" w:cs="Symbol"/>
        <w:b/>
        <w:bCs/>
        <w:color w:val="000000"/>
        <w:sz w:val="20"/>
        <w:szCs w:val="20"/>
      </w:rPr>
    </w:lvl>
    <w:lvl w:ilvl="1">
      <w:start w:val="1"/>
      <w:numFmt w:val="decimal"/>
      <w:lvlText w:val="%1.%2"/>
      <w:lvlJc w:val="left"/>
      <w:pPr>
        <w:tabs>
          <w:tab w:val="num" w:pos="927"/>
        </w:tabs>
        <w:ind w:left="927" w:hanging="360"/>
      </w:pPr>
      <w:rPr>
        <w:rFonts w:ascii="Cambria" w:eastAsia="Times New Roman" w:hAnsi="Cambria" w:cs="Courier New"/>
        <w:b/>
        <w:sz w:val="22"/>
        <w:szCs w:val="22"/>
      </w:rPr>
    </w:lvl>
    <w:lvl w:ilvl="2">
      <w:start w:val="1"/>
      <w:numFmt w:val="decimal"/>
      <w:lvlText w:val="%1.%2.%3"/>
      <w:lvlJc w:val="left"/>
      <w:pPr>
        <w:tabs>
          <w:tab w:val="num" w:pos="1320"/>
        </w:tabs>
        <w:ind w:left="1320" w:hanging="720"/>
      </w:pPr>
      <w:rPr>
        <w:rFonts w:ascii="Arial" w:hAnsi="Arial" w:cs="Symbol"/>
        <w:b/>
        <w:bCs/>
        <w:color w:val="000000"/>
        <w:sz w:val="20"/>
        <w:szCs w:val="20"/>
      </w:rPr>
    </w:lvl>
    <w:lvl w:ilvl="3">
      <w:start w:val="1"/>
      <w:numFmt w:val="decimal"/>
      <w:lvlText w:val="%1.%2.%3.%4"/>
      <w:lvlJc w:val="left"/>
      <w:pPr>
        <w:tabs>
          <w:tab w:val="num" w:pos="1620"/>
        </w:tabs>
        <w:ind w:left="1620" w:hanging="720"/>
      </w:pPr>
      <w:rPr>
        <w:rFonts w:ascii="Arial" w:hAnsi="Arial" w:cs="Symbol"/>
        <w:b/>
        <w:bCs/>
        <w:color w:val="000000"/>
        <w:sz w:val="20"/>
        <w:szCs w:val="20"/>
      </w:rPr>
    </w:lvl>
    <w:lvl w:ilvl="4">
      <w:start w:val="1"/>
      <w:numFmt w:val="decimal"/>
      <w:lvlText w:val="%1.%2.%3.%4.%5"/>
      <w:lvlJc w:val="left"/>
      <w:pPr>
        <w:tabs>
          <w:tab w:val="num" w:pos="2280"/>
        </w:tabs>
        <w:ind w:left="2280" w:hanging="1080"/>
      </w:pPr>
      <w:rPr>
        <w:rFonts w:ascii="Arial" w:hAnsi="Arial" w:cs="Symbol"/>
        <w:b/>
        <w:bCs/>
        <w:color w:val="000000"/>
        <w:sz w:val="20"/>
        <w:szCs w:val="20"/>
      </w:rPr>
    </w:lvl>
    <w:lvl w:ilvl="5">
      <w:start w:val="1"/>
      <w:numFmt w:val="decimal"/>
      <w:lvlText w:val="%1.%2.%3.%4.%5.%6"/>
      <w:lvlJc w:val="left"/>
      <w:pPr>
        <w:tabs>
          <w:tab w:val="num" w:pos="2580"/>
        </w:tabs>
        <w:ind w:left="2580" w:hanging="1080"/>
      </w:pPr>
      <w:rPr>
        <w:rFonts w:ascii="Arial" w:hAnsi="Arial" w:cs="Symbol"/>
        <w:b/>
        <w:bCs/>
        <w:color w:val="000000"/>
        <w:sz w:val="20"/>
        <w:szCs w:val="20"/>
      </w:rPr>
    </w:lvl>
    <w:lvl w:ilvl="6">
      <w:start w:val="1"/>
      <w:numFmt w:val="decimal"/>
      <w:lvlText w:val="%1.%2.%3.%4.%5.%6.%7"/>
      <w:lvlJc w:val="left"/>
      <w:pPr>
        <w:tabs>
          <w:tab w:val="num" w:pos="3240"/>
        </w:tabs>
        <w:ind w:left="3240" w:hanging="1440"/>
      </w:pPr>
      <w:rPr>
        <w:rFonts w:ascii="Arial" w:hAnsi="Arial" w:cs="Symbol"/>
        <w:b/>
        <w:bCs/>
        <w:color w:val="000000"/>
        <w:sz w:val="20"/>
        <w:szCs w:val="20"/>
      </w:rPr>
    </w:lvl>
    <w:lvl w:ilvl="7">
      <w:start w:val="1"/>
      <w:numFmt w:val="decimal"/>
      <w:lvlText w:val="%1.%2.%3.%4.%5.%6.%7.%8"/>
      <w:lvlJc w:val="left"/>
      <w:pPr>
        <w:tabs>
          <w:tab w:val="num" w:pos="3540"/>
        </w:tabs>
        <w:ind w:left="3540" w:hanging="1440"/>
      </w:pPr>
      <w:rPr>
        <w:rFonts w:ascii="Arial" w:hAnsi="Arial" w:cs="Symbol"/>
        <w:b/>
        <w:bCs/>
        <w:color w:val="000000"/>
        <w:sz w:val="20"/>
        <w:szCs w:val="20"/>
      </w:rPr>
    </w:lvl>
    <w:lvl w:ilvl="8">
      <w:start w:val="1"/>
      <w:numFmt w:val="decimal"/>
      <w:lvlText w:val="%1.%2.%3.%4.%5.%6.%7.%8.%9"/>
      <w:lvlJc w:val="left"/>
      <w:pPr>
        <w:tabs>
          <w:tab w:val="num" w:pos="4200"/>
        </w:tabs>
        <w:ind w:left="4200" w:hanging="1800"/>
      </w:pPr>
      <w:rPr>
        <w:rFonts w:ascii="Arial" w:hAnsi="Arial" w:cs="Symbol"/>
        <w:b/>
        <w:bCs/>
        <w:color w:val="000000"/>
        <w:sz w:val="20"/>
        <w:szCs w:val="20"/>
      </w:rPr>
    </w:lvl>
  </w:abstractNum>
  <w:abstractNum w:abstractNumId="16">
    <w:nsid w:val="00000011"/>
    <w:multiLevelType w:val="multilevel"/>
    <w:tmpl w:val="00000011"/>
    <w:name w:val="WW8Num30"/>
    <w:lvl w:ilvl="0">
      <w:start w:val="1"/>
      <w:numFmt w:val="none"/>
      <w:suff w:val="nothing"/>
      <w:lvlText w:val=""/>
      <w:lvlJc w:val="left"/>
      <w:pPr>
        <w:tabs>
          <w:tab w:val="num" w:pos="0"/>
        </w:tabs>
      </w:pPr>
      <w:rPr>
        <w:rFonts w:ascii="Wingdings" w:hAnsi="Wingdings" w:cs="Wingdings"/>
        <w:b/>
        <w:sz w:val="22"/>
        <w:szCs w:val="22"/>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Arial"/>
        <w:spacing w:val="40"/>
      </w:rPr>
    </w:lvl>
    <w:lvl w:ilvl="8">
      <w:start w:val="1"/>
      <w:numFmt w:val="none"/>
      <w:suff w:val="nothing"/>
      <w:lvlText w:val=""/>
      <w:lvlJc w:val="left"/>
      <w:pPr>
        <w:tabs>
          <w:tab w:val="num" w:pos="0"/>
        </w:tabs>
      </w:pPr>
      <w:rPr>
        <w:rFonts w:cs="Times New Roman"/>
      </w:rPr>
    </w:lvl>
  </w:abstractNum>
  <w:abstractNum w:abstractNumId="17">
    <w:nsid w:val="48605C8A"/>
    <w:multiLevelType w:val="multilevel"/>
    <w:tmpl w:val="CDB2B2CE"/>
    <w:lvl w:ilvl="0">
      <w:start w:val="23"/>
      <w:numFmt w:val="decimal"/>
      <w:lvlText w:val="%1"/>
      <w:lvlJc w:val="left"/>
      <w:pPr>
        <w:ind w:left="420" w:hanging="420"/>
      </w:pPr>
      <w:rPr>
        <w:rFonts w:cs="Times New Roman" w:hint="default"/>
      </w:rPr>
    </w:lvl>
    <w:lvl w:ilvl="1">
      <w:start w:val="5"/>
      <w:numFmt w:val="decimal"/>
      <w:lvlText w:val="%1.%2"/>
      <w:lvlJc w:val="left"/>
      <w:pPr>
        <w:ind w:left="862" w:hanging="720"/>
      </w:pPr>
      <w:rPr>
        <w:rFonts w:cs="Times New Roman" w:hint="default"/>
        <w:b/>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0"/>
  </w:num>
  <w:num w:numId="10">
    <w:abstractNumId w:val="11"/>
  </w:num>
  <w:num w:numId="11">
    <w:abstractNumId w:val="14"/>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27C1"/>
    <w:rsid w:val="00001F72"/>
    <w:rsid w:val="00010E38"/>
    <w:rsid w:val="00027917"/>
    <w:rsid w:val="00030B5F"/>
    <w:rsid w:val="00041A58"/>
    <w:rsid w:val="00044CF9"/>
    <w:rsid w:val="000727B2"/>
    <w:rsid w:val="00074B0D"/>
    <w:rsid w:val="000764D4"/>
    <w:rsid w:val="0007650E"/>
    <w:rsid w:val="00085940"/>
    <w:rsid w:val="00093C8B"/>
    <w:rsid w:val="000A5E5E"/>
    <w:rsid w:val="000B2300"/>
    <w:rsid w:val="000C530F"/>
    <w:rsid w:val="000D1454"/>
    <w:rsid w:val="000D3C72"/>
    <w:rsid w:val="000D3EA2"/>
    <w:rsid w:val="000E106D"/>
    <w:rsid w:val="000F0327"/>
    <w:rsid w:val="000F2873"/>
    <w:rsid w:val="000F2DCB"/>
    <w:rsid w:val="000F671D"/>
    <w:rsid w:val="001033B5"/>
    <w:rsid w:val="00104264"/>
    <w:rsid w:val="00121182"/>
    <w:rsid w:val="00124A9E"/>
    <w:rsid w:val="00131783"/>
    <w:rsid w:val="00134A16"/>
    <w:rsid w:val="0014204A"/>
    <w:rsid w:val="001451DC"/>
    <w:rsid w:val="00146572"/>
    <w:rsid w:val="00152BD6"/>
    <w:rsid w:val="00154999"/>
    <w:rsid w:val="00164FED"/>
    <w:rsid w:val="00166145"/>
    <w:rsid w:val="001838E7"/>
    <w:rsid w:val="001866F6"/>
    <w:rsid w:val="00187481"/>
    <w:rsid w:val="00190578"/>
    <w:rsid w:val="001A02AB"/>
    <w:rsid w:val="001A39F7"/>
    <w:rsid w:val="001A3BD8"/>
    <w:rsid w:val="001A7CEA"/>
    <w:rsid w:val="001B10C3"/>
    <w:rsid w:val="001C702E"/>
    <w:rsid w:val="001D140D"/>
    <w:rsid w:val="001D2286"/>
    <w:rsid w:val="001E4BAB"/>
    <w:rsid w:val="001E7381"/>
    <w:rsid w:val="001F72F6"/>
    <w:rsid w:val="00217F77"/>
    <w:rsid w:val="002236E3"/>
    <w:rsid w:val="00223F31"/>
    <w:rsid w:val="00242862"/>
    <w:rsid w:val="002428E7"/>
    <w:rsid w:val="00252C43"/>
    <w:rsid w:val="00254237"/>
    <w:rsid w:val="0025611B"/>
    <w:rsid w:val="00260B02"/>
    <w:rsid w:val="00263215"/>
    <w:rsid w:val="00265362"/>
    <w:rsid w:val="0026564C"/>
    <w:rsid w:val="0026691F"/>
    <w:rsid w:val="00266BD7"/>
    <w:rsid w:val="0027052E"/>
    <w:rsid w:val="00284E59"/>
    <w:rsid w:val="002962ED"/>
    <w:rsid w:val="002A0F0A"/>
    <w:rsid w:val="002A16AB"/>
    <w:rsid w:val="002A2255"/>
    <w:rsid w:val="002A62B8"/>
    <w:rsid w:val="002A68A4"/>
    <w:rsid w:val="002B590C"/>
    <w:rsid w:val="002B79E0"/>
    <w:rsid w:val="002C3312"/>
    <w:rsid w:val="002C4313"/>
    <w:rsid w:val="002D0186"/>
    <w:rsid w:val="002D1075"/>
    <w:rsid w:val="002E2545"/>
    <w:rsid w:val="002E7538"/>
    <w:rsid w:val="002F0336"/>
    <w:rsid w:val="002F13C0"/>
    <w:rsid w:val="002F25FE"/>
    <w:rsid w:val="002F6D81"/>
    <w:rsid w:val="00300209"/>
    <w:rsid w:val="0030295C"/>
    <w:rsid w:val="003167D0"/>
    <w:rsid w:val="003458CF"/>
    <w:rsid w:val="00371063"/>
    <w:rsid w:val="00371420"/>
    <w:rsid w:val="00374B1D"/>
    <w:rsid w:val="00376401"/>
    <w:rsid w:val="003803F4"/>
    <w:rsid w:val="00390F13"/>
    <w:rsid w:val="003954B9"/>
    <w:rsid w:val="00395C32"/>
    <w:rsid w:val="003A77F3"/>
    <w:rsid w:val="003B07FB"/>
    <w:rsid w:val="003B12EE"/>
    <w:rsid w:val="003B1DE8"/>
    <w:rsid w:val="003B53ED"/>
    <w:rsid w:val="003D1A92"/>
    <w:rsid w:val="003E19D2"/>
    <w:rsid w:val="003E442A"/>
    <w:rsid w:val="00405C82"/>
    <w:rsid w:val="00412C79"/>
    <w:rsid w:val="00414324"/>
    <w:rsid w:val="00414EC7"/>
    <w:rsid w:val="004275FC"/>
    <w:rsid w:val="004522EC"/>
    <w:rsid w:val="00457969"/>
    <w:rsid w:val="00464546"/>
    <w:rsid w:val="004841AD"/>
    <w:rsid w:val="00490761"/>
    <w:rsid w:val="004A1CAF"/>
    <w:rsid w:val="004A34E8"/>
    <w:rsid w:val="004A46E1"/>
    <w:rsid w:val="004C1491"/>
    <w:rsid w:val="004C5EF1"/>
    <w:rsid w:val="004D0E13"/>
    <w:rsid w:val="004D1BF1"/>
    <w:rsid w:val="004D6B9E"/>
    <w:rsid w:val="004F659C"/>
    <w:rsid w:val="00505860"/>
    <w:rsid w:val="00511D59"/>
    <w:rsid w:val="005152BA"/>
    <w:rsid w:val="00515B98"/>
    <w:rsid w:val="00522941"/>
    <w:rsid w:val="00522D52"/>
    <w:rsid w:val="0052634E"/>
    <w:rsid w:val="00526E8C"/>
    <w:rsid w:val="00526F20"/>
    <w:rsid w:val="0053533B"/>
    <w:rsid w:val="005371EA"/>
    <w:rsid w:val="00541FA1"/>
    <w:rsid w:val="00542A09"/>
    <w:rsid w:val="005558D2"/>
    <w:rsid w:val="00556A10"/>
    <w:rsid w:val="00574EA3"/>
    <w:rsid w:val="00575CD7"/>
    <w:rsid w:val="0059163F"/>
    <w:rsid w:val="0059315E"/>
    <w:rsid w:val="0059344A"/>
    <w:rsid w:val="00595349"/>
    <w:rsid w:val="005A093E"/>
    <w:rsid w:val="005A3FF9"/>
    <w:rsid w:val="005C298A"/>
    <w:rsid w:val="005C4B3C"/>
    <w:rsid w:val="005D726E"/>
    <w:rsid w:val="005E5EA7"/>
    <w:rsid w:val="0060345C"/>
    <w:rsid w:val="006242D4"/>
    <w:rsid w:val="00633CD7"/>
    <w:rsid w:val="00647502"/>
    <w:rsid w:val="00652BFB"/>
    <w:rsid w:val="006555FE"/>
    <w:rsid w:val="006640BD"/>
    <w:rsid w:val="00664E74"/>
    <w:rsid w:val="006759C8"/>
    <w:rsid w:val="0068411B"/>
    <w:rsid w:val="00685232"/>
    <w:rsid w:val="006901D4"/>
    <w:rsid w:val="00690BD3"/>
    <w:rsid w:val="0069256A"/>
    <w:rsid w:val="006A3863"/>
    <w:rsid w:val="006A681D"/>
    <w:rsid w:val="006B3B61"/>
    <w:rsid w:val="006B5913"/>
    <w:rsid w:val="006D077B"/>
    <w:rsid w:val="006D1A54"/>
    <w:rsid w:val="006D57F8"/>
    <w:rsid w:val="006E35DB"/>
    <w:rsid w:val="006F7C6F"/>
    <w:rsid w:val="00700323"/>
    <w:rsid w:val="00706834"/>
    <w:rsid w:val="0071388D"/>
    <w:rsid w:val="007167F6"/>
    <w:rsid w:val="00720AA8"/>
    <w:rsid w:val="0072215E"/>
    <w:rsid w:val="00726BD1"/>
    <w:rsid w:val="00741982"/>
    <w:rsid w:val="007436B0"/>
    <w:rsid w:val="007545ED"/>
    <w:rsid w:val="007570DA"/>
    <w:rsid w:val="00760125"/>
    <w:rsid w:val="00760877"/>
    <w:rsid w:val="00762EF5"/>
    <w:rsid w:val="0077039A"/>
    <w:rsid w:val="00775DAE"/>
    <w:rsid w:val="00782459"/>
    <w:rsid w:val="007843F8"/>
    <w:rsid w:val="00790C97"/>
    <w:rsid w:val="00797957"/>
    <w:rsid w:val="007B10B6"/>
    <w:rsid w:val="007C3FB9"/>
    <w:rsid w:val="007D20E9"/>
    <w:rsid w:val="007D2E54"/>
    <w:rsid w:val="007D56B6"/>
    <w:rsid w:val="007E1AFE"/>
    <w:rsid w:val="007F6C3E"/>
    <w:rsid w:val="008027C1"/>
    <w:rsid w:val="00802E1A"/>
    <w:rsid w:val="008034BE"/>
    <w:rsid w:val="00803D74"/>
    <w:rsid w:val="00805489"/>
    <w:rsid w:val="00827C0B"/>
    <w:rsid w:val="00846ED7"/>
    <w:rsid w:val="00850B7B"/>
    <w:rsid w:val="0085175D"/>
    <w:rsid w:val="00853B6F"/>
    <w:rsid w:val="008631E8"/>
    <w:rsid w:val="00865DD7"/>
    <w:rsid w:val="00873977"/>
    <w:rsid w:val="00874EE5"/>
    <w:rsid w:val="0087799A"/>
    <w:rsid w:val="00883599"/>
    <w:rsid w:val="00883BD5"/>
    <w:rsid w:val="00885346"/>
    <w:rsid w:val="00885B8A"/>
    <w:rsid w:val="00897C3A"/>
    <w:rsid w:val="00897C74"/>
    <w:rsid w:val="008B64B4"/>
    <w:rsid w:val="008C1EB5"/>
    <w:rsid w:val="008D547A"/>
    <w:rsid w:val="008E03D6"/>
    <w:rsid w:val="008E660A"/>
    <w:rsid w:val="008F04E5"/>
    <w:rsid w:val="008F1758"/>
    <w:rsid w:val="008F5EB0"/>
    <w:rsid w:val="00900891"/>
    <w:rsid w:val="00900C9D"/>
    <w:rsid w:val="00902BED"/>
    <w:rsid w:val="00917BC6"/>
    <w:rsid w:val="00922DE5"/>
    <w:rsid w:val="009263E4"/>
    <w:rsid w:val="00930E8A"/>
    <w:rsid w:val="00932B8A"/>
    <w:rsid w:val="0094311C"/>
    <w:rsid w:val="00943B3F"/>
    <w:rsid w:val="009611C3"/>
    <w:rsid w:val="00966C8E"/>
    <w:rsid w:val="009721FD"/>
    <w:rsid w:val="00984E91"/>
    <w:rsid w:val="009A67F4"/>
    <w:rsid w:val="009A6D10"/>
    <w:rsid w:val="009C2D18"/>
    <w:rsid w:val="009C43BB"/>
    <w:rsid w:val="009D09EB"/>
    <w:rsid w:val="00A008A9"/>
    <w:rsid w:val="00A012EA"/>
    <w:rsid w:val="00A07147"/>
    <w:rsid w:val="00A224EA"/>
    <w:rsid w:val="00A255D2"/>
    <w:rsid w:val="00A2796A"/>
    <w:rsid w:val="00A43395"/>
    <w:rsid w:val="00A50B8B"/>
    <w:rsid w:val="00A53F55"/>
    <w:rsid w:val="00A54B42"/>
    <w:rsid w:val="00A72895"/>
    <w:rsid w:val="00A73E43"/>
    <w:rsid w:val="00A76CE5"/>
    <w:rsid w:val="00A80768"/>
    <w:rsid w:val="00A81BE9"/>
    <w:rsid w:val="00A9414A"/>
    <w:rsid w:val="00AA48B0"/>
    <w:rsid w:val="00AC343F"/>
    <w:rsid w:val="00AD32EC"/>
    <w:rsid w:val="00AE3BE3"/>
    <w:rsid w:val="00AE5BD3"/>
    <w:rsid w:val="00AF05DF"/>
    <w:rsid w:val="00AF0F81"/>
    <w:rsid w:val="00AF20D0"/>
    <w:rsid w:val="00AF3314"/>
    <w:rsid w:val="00AF7D34"/>
    <w:rsid w:val="00B02DC2"/>
    <w:rsid w:val="00B03521"/>
    <w:rsid w:val="00B03D38"/>
    <w:rsid w:val="00B10897"/>
    <w:rsid w:val="00B1419D"/>
    <w:rsid w:val="00B20E63"/>
    <w:rsid w:val="00B34BBE"/>
    <w:rsid w:val="00B40FE7"/>
    <w:rsid w:val="00B44273"/>
    <w:rsid w:val="00B5402C"/>
    <w:rsid w:val="00B56003"/>
    <w:rsid w:val="00B56274"/>
    <w:rsid w:val="00B60316"/>
    <w:rsid w:val="00B60EE3"/>
    <w:rsid w:val="00B6150D"/>
    <w:rsid w:val="00B70448"/>
    <w:rsid w:val="00B74B20"/>
    <w:rsid w:val="00B96742"/>
    <w:rsid w:val="00B96BC1"/>
    <w:rsid w:val="00BB60E6"/>
    <w:rsid w:val="00BB7F19"/>
    <w:rsid w:val="00BC4E05"/>
    <w:rsid w:val="00BF27D9"/>
    <w:rsid w:val="00BF3757"/>
    <w:rsid w:val="00BF4AAC"/>
    <w:rsid w:val="00C04357"/>
    <w:rsid w:val="00C062AE"/>
    <w:rsid w:val="00C16A27"/>
    <w:rsid w:val="00C20F0D"/>
    <w:rsid w:val="00C24829"/>
    <w:rsid w:val="00C31B66"/>
    <w:rsid w:val="00C333E7"/>
    <w:rsid w:val="00C3649F"/>
    <w:rsid w:val="00C37F21"/>
    <w:rsid w:val="00C403FA"/>
    <w:rsid w:val="00C4132A"/>
    <w:rsid w:val="00C44BC2"/>
    <w:rsid w:val="00C5434B"/>
    <w:rsid w:val="00C54FBB"/>
    <w:rsid w:val="00C561E7"/>
    <w:rsid w:val="00C635E7"/>
    <w:rsid w:val="00C70F67"/>
    <w:rsid w:val="00C85062"/>
    <w:rsid w:val="00C92FBB"/>
    <w:rsid w:val="00C93D89"/>
    <w:rsid w:val="00CA444E"/>
    <w:rsid w:val="00CB3D1A"/>
    <w:rsid w:val="00CB7875"/>
    <w:rsid w:val="00CC695E"/>
    <w:rsid w:val="00CD7317"/>
    <w:rsid w:val="00CE473A"/>
    <w:rsid w:val="00CF40B3"/>
    <w:rsid w:val="00CF452A"/>
    <w:rsid w:val="00CF6321"/>
    <w:rsid w:val="00CF7F5A"/>
    <w:rsid w:val="00D025F8"/>
    <w:rsid w:val="00D02676"/>
    <w:rsid w:val="00D12C0A"/>
    <w:rsid w:val="00D1615B"/>
    <w:rsid w:val="00D27D10"/>
    <w:rsid w:val="00D33D7A"/>
    <w:rsid w:val="00D37449"/>
    <w:rsid w:val="00D37D2A"/>
    <w:rsid w:val="00D42483"/>
    <w:rsid w:val="00D44FF6"/>
    <w:rsid w:val="00D6116A"/>
    <w:rsid w:val="00D72098"/>
    <w:rsid w:val="00D75344"/>
    <w:rsid w:val="00D86653"/>
    <w:rsid w:val="00D878D1"/>
    <w:rsid w:val="00D94C02"/>
    <w:rsid w:val="00DA4F56"/>
    <w:rsid w:val="00DA5C31"/>
    <w:rsid w:val="00DA6A10"/>
    <w:rsid w:val="00DC3D34"/>
    <w:rsid w:val="00DD5838"/>
    <w:rsid w:val="00DD61C6"/>
    <w:rsid w:val="00E0729B"/>
    <w:rsid w:val="00E1755F"/>
    <w:rsid w:val="00E235F5"/>
    <w:rsid w:val="00E27BC3"/>
    <w:rsid w:val="00E35BC3"/>
    <w:rsid w:val="00E4360E"/>
    <w:rsid w:val="00E56A94"/>
    <w:rsid w:val="00E6462F"/>
    <w:rsid w:val="00E741BE"/>
    <w:rsid w:val="00E83EE4"/>
    <w:rsid w:val="00E937AA"/>
    <w:rsid w:val="00E93F07"/>
    <w:rsid w:val="00EA1D6D"/>
    <w:rsid w:val="00EA647A"/>
    <w:rsid w:val="00EB334B"/>
    <w:rsid w:val="00EB727C"/>
    <w:rsid w:val="00EC603D"/>
    <w:rsid w:val="00EC7A56"/>
    <w:rsid w:val="00EC7D08"/>
    <w:rsid w:val="00EE776A"/>
    <w:rsid w:val="00EF213E"/>
    <w:rsid w:val="00EF3BEA"/>
    <w:rsid w:val="00EF44D3"/>
    <w:rsid w:val="00EF60C4"/>
    <w:rsid w:val="00F00F9F"/>
    <w:rsid w:val="00F01156"/>
    <w:rsid w:val="00F12A0B"/>
    <w:rsid w:val="00F13B90"/>
    <w:rsid w:val="00F21728"/>
    <w:rsid w:val="00F23C5E"/>
    <w:rsid w:val="00F24209"/>
    <w:rsid w:val="00F27229"/>
    <w:rsid w:val="00F337D1"/>
    <w:rsid w:val="00F40498"/>
    <w:rsid w:val="00F41EAB"/>
    <w:rsid w:val="00F43A97"/>
    <w:rsid w:val="00F44C3B"/>
    <w:rsid w:val="00F510CD"/>
    <w:rsid w:val="00F537BE"/>
    <w:rsid w:val="00F55650"/>
    <w:rsid w:val="00F55778"/>
    <w:rsid w:val="00F65E9F"/>
    <w:rsid w:val="00F661A1"/>
    <w:rsid w:val="00F82FD6"/>
    <w:rsid w:val="00F94C5F"/>
    <w:rsid w:val="00FA77DE"/>
    <w:rsid w:val="00FB4CB1"/>
    <w:rsid w:val="00FB4D5C"/>
    <w:rsid w:val="00FB5812"/>
    <w:rsid w:val="00FC35EF"/>
    <w:rsid w:val="00FC7C0F"/>
    <w:rsid w:val="00FD7463"/>
    <w:rsid w:val="00FE3018"/>
    <w:rsid w:val="00FF1ECB"/>
    <w:rsid w:val="00FF2C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uiPriority="39"/>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5DB"/>
    <w:rPr>
      <w:rFonts w:ascii="Tahoma" w:hAnsi="Tahoma"/>
      <w:sz w:val="24"/>
      <w:szCs w:val="24"/>
    </w:rPr>
  </w:style>
  <w:style w:type="paragraph" w:styleId="1">
    <w:name w:val="heading 1"/>
    <w:basedOn w:val="a"/>
    <w:next w:val="a"/>
    <w:link w:val="1Char"/>
    <w:uiPriority w:val="99"/>
    <w:qFormat/>
    <w:rsid w:val="006E35DB"/>
    <w:pPr>
      <w:keepNext/>
      <w:tabs>
        <w:tab w:val="left" w:pos="1134"/>
      </w:tabs>
      <w:overflowPunct w:val="0"/>
      <w:autoSpaceDE w:val="0"/>
      <w:autoSpaceDN w:val="0"/>
      <w:adjustRightInd w:val="0"/>
      <w:outlineLvl w:val="0"/>
    </w:pPr>
    <w:rPr>
      <w:rFonts w:ascii="Arial" w:hAnsi="Arial"/>
      <w:b/>
      <w:iCs/>
      <w:sz w:val="20"/>
      <w:szCs w:val="20"/>
      <w:lang w:eastAsia="en-US"/>
    </w:rPr>
  </w:style>
  <w:style w:type="paragraph" w:styleId="2">
    <w:name w:val="heading 2"/>
    <w:basedOn w:val="a"/>
    <w:next w:val="a"/>
    <w:link w:val="2Char"/>
    <w:uiPriority w:val="99"/>
    <w:qFormat/>
    <w:rsid w:val="00984E91"/>
    <w:pPr>
      <w:keepNext/>
      <w:widowControl w:val="0"/>
      <w:numPr>
        <w:numId w:val="1"/>
      </w:numPr>
      <w:suppressAutoHyphens/>
      <w:outlineLvl w:val="1"/>
    </w:pPr>
    <w:rPr>
      <w:rFonts w:ascii="Arial" w:hAnsi="Arial"/>
      <w:b/>
      <w:kern w:val="1"/>
    </w:rPr>
  </w:style>
  <w:style w:type="paragraph" w:styleId="3">
    <w:name w:val="heading 3"/>
    <w:basedOn w:val="a"/>
    <w:next w:val="a"/>
    <w:link w:val="3Char"/>
    <w:uiPriority w:val="99"/>
    <w:qFormat/>
    <w:rsid w:val="008027C1"/>
    <w:pPr>
      <w:keepNext/>
      <w:spacing w:before="240" w:after="60"/>
      <w:outlineLvl w:val="2"/>
    </w:pPr>
    <w:rPr>
      <w:rFonts w:ascii="Arial" w:hAnsi="Arial"/>
      <w:b/>
      <w:bCs/>
      <w:sz w:val="26"/>
      <w:szCs w:val="26"/>
    </w:rPr>
  </w:style>
  <w:style w:type="paragraph" w:styleId="4">
    <w:name w:val="heading 4"/>
    <w:basedOn w:val="a"/>
    <w:next w:val="a"/>
    <w:link w:val="4Char"/>
    <w:uiPriority w:val="99"/>
    <w:qFormat/>
    <w:rsid w:val="00984E91"/>
    <w:pPr>
      <w:keepNext/>
      <w:tabs>
        <w:tab w:val="num" w:pos="0"/>
      </w:tabs>
      <w:suppressAutoHyphens/>
      <w:overflowPunct w:val="0"/>
      <w:autoSpaceDE w:val="0"/>
      <w:ind w:left="864" w:hanging="864"/>
      <w:jc w:val="center"/>
      <w:textAlignment w:val="baseline"/>
      <w:outlineLvl w:val="3"/>
    </w:pPr>
    <w:rPr>
      <w:rFonts w:ascii="Arial" w:hAnsi="Arial"/>
      <w:b/>
      <w:sz w:val="28"/>
      <w:szCs w:val="20"/>
      <w:lang w:eastAsia="ar-SA"/>
    </w:rPr>
  </w:style>
  <w:style w:type="paragraph" w:styleId="5">
    <w:name w:val="heading 5"/>
    <w:basedOn w:val="a"/>
    <w:next w:val="a"/>
    <w:link w:val="5Char"/>
    <w:uiPriority w:val="99"/>
    <w:qFormat/>
    <w:rsid w:val="00984E91"/>
    <w:pPr>
      <w:keepNext/>
      <w:tabs>
        <w:tab w:val="num" w:pos="0"/>
      </w:tabs>
      <w:suppressAutoHyphens/>
      <w:overflowPunct w:val="0"/>
      <w:autoSpaceDE w:val="0"/>
      <w:ind w:left="1008" w:hanging="1008"/>
      <w:jc w:val="both"/>
      <w:textAlignment w:val="baseline"/>
      <w:outlineLvl w:val="4"/>
    </w:pPr>
    <w:rPr>
      <w:rFonts w:ascii="Arial" w:hAnsi="Arial"/>
      <w:b/>
      <w:sz w:val="22"/>
      <w:szCs w:val="20"/>
      <w:lang w:eastAsia="ar-SA"/>
    </w:rPr>
  </w:style>
  <w:style w:type="paragraph" w:styleId="6">
    <w:name w:val="heading 6"/>
    <w:basedOn w:val="a"/>
    <w:next w:val="a"/>
    <w:link w:val="6Char"/>
    <w:uiPriority w:val="99"/>
    <w:qFormat/>
    <w:rsid w:val="00984E91"/>
    <w:pPr>
      <w:keepNext/>
      <w:widowControl w:val="0"/>
      <w:tabs>
        <w:tab w:val="num" w:pos="0"/>
      </w:tabs>
      <w:suppressAutoHyphens/>
      <w:ind w:left="432" w:hanging="432"/>
      <w:jc w:val="center"/>
      <w:outlineLvl w:val="5"/>
    </w:pPr>
    <w:rPr>
      <w:rFonts w:ascii="Times New Roman" w:hAnsi="Times New Roman"/>
      <w:b/>
      <w:kern w:val="1"/>
      <w:sz w:val="22"/>
    </w:rPr>
  </w:style>
  <w:style w:type="paragraph" w:styleId="7">
    <w:name w:val="heading 7"/>
    <w:basedOn w:val="a"/>
    <w:next w:val="a"/>
    <w:link w:val="7Char"/>
    <w:uiPriority w:val="99"/>
    <w:qFormat/>
    <w:rsid w:val="00984E91"/>
    <w:pPr>
      <w:keepNext/>
      <w:tabs>
        <w:tab w:val="num" w:pos="0"/>
      </w:tabs>
      <w:suppressAutoHyphens/>
      <w:overflowPunct w:val="0"/>
      <w:autoSpaceDE w:val="0"/>
      <w:ind w:left="1296" w:hanging="1296"/>
      <w:jc w:val="center"/>
      <w:textAlignment w:val="baseline"/>
      <w:outlineLvl w:val="6"/>
    </w:pPr>
    <w:rPr>
      <w:rFonts w:ascii="Times New Roman" w:hAnsi="Times New Roman"/>
      <w:b/>
      <w:bCs/>
      <w:sz w:val="20"/>
      <w:szCs w:val="20"/>
      <w:lang w:eastAsia="ar-SA"/>
    </w:rPr>
  </w:style>
  <w:style w:type="paragraph" w:styleId="8">
    <w:name w:val="heading 8"/>
    <w:basedOn w:val="a"/>
    <w:next w:val="a"/>
    <w:link w:val="8Char"/>
    <w:uiPriority w:val="99"/>
    <w:qFormat/>
    <w:rsid w:val="00984E91"/>
    <w:pPr>
      <w:spacing w:before="240" w:after="60"/>
      <w:outlineLvl w:val="7"/>
    </w:pPr>
    <w:rPr>
      <w:rFonts w:ascii="Calibri" w:hAnsi="Calibri"/>
      <w:i/>
      <w:iCs/>
    </w:rPr>
  </w:style>
  <w:style w:type="paragraph" w:styleId="9">
    <w:name w:val="heading 9"/>
    <w:basedOn w:val="a"/>
    <w:next w:val="a"/>
    <w:link w:val="9Char"/>
    <w:uiPriority w:val="99"/>
    <w:qFormat/>
    <w:rsid w:val="00984E9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984E91"/>
    <w:rPr>
      <w:rFonts w:ascii="Arial" w:hAnsi="Arial"/>
      <w:b/>
      <w:lang w:eastAsia="en-US"/>
    </w:rPr>
  </w:style>
  <w:style w:type="character" w:customStyle="1" w:styleId="2Char">
    <w:name w:val="Επικεφαλίδα 2 Char"/>
    <w:link w:val="2"/>
    <w:uiPriority w:val="99"/>
    <w:locked/>
    <w:rsid w:val="00984E91"/>
    <w:rPr>
      <w:rFonts w:ascii="Arial" w:eastAsia="Times New Roman" w:hAnsi="Arial"/>
      <w:b/>
      <w:kern w:val="1"/>
      <w:sz w:val="24"/>
    </w:rPr>
  </w:style>
  <w:style w:type="character" w:customStyle="1" w:styleId="3Char">
    <w:name w:val="Επικεφαλίδα 3 Char"/>
    <w:link w:val="3"/>
    <w:uiPriority w:val="99"/>
    <w:locked/>
    <w:rsid w:val="00984E91"/>
    <w:rPr>
      <w:rFonts w:ascii="Arial" w:hAnsi="Arial"/>
      <w:b/>
      <w:sz w:val="26"/>
    </w:rPr>
  </w:style>
  <w:style w:type="character" w:customStyle="1" w:styleId="4Char">
    <w:name w:val="Επικεφαλίδα 4 Char"/>
    <w:link w:val="4"/>
    <w:uiPriority w:val="99"/>
    <w:locked/>
    <w:rsid w:val="00984E91"/>
    <w:rPr>
      <w:rFonts w:ascii="Arial" w:hAnsi="Arial"/>
      <w:b/>
      <w:sz w:val="28"/>
      <w:lang w:eastAsia="ar-SA" w:bidi="ar-SA"/>
    </w:rPr>
  </w:style>
  <w:style w:type="character" w:customStyle="1" w:styleId="5Char">
    <w:name w:val="Επικεφαλίδα 5 Char"/>
    <w:link w:val="5"/>
    <w:uiPriority w:val="99"/>
    <w:locked/>
    <w:rsid w:val="00984E91"/>
    <w:rPr>
      <w:rFonts w:ascii="Arial" w:hAnsi="Arial"/>
      <w:b/>
      <w:sz w:val="22"/>
      <w:lang w:eastAsia="ar-SA" w:bidi="ar-SA"/>
    </w:rPr>
  </w:style>
  <w:style w:type="character" w:customStyle="1" w:styleId="6Char">
    <w:name w:val="Επικεφαλίδα 6 Char"/>
    <w:link w:val="6"/>
    <w:uiPriority w:val="99"/>
    <w:locked/>
    <w:rsid w:val="00984E91"/>
    <w:rPr>
      <w:rFonts w:eastAsia="Times New Roman"/>
      <w:b/>
      <w:kern w:val="1"/>
      <w:sz w:val="24"/>
    </w:rPr>
  </w:style>
  <w:style w:type="character" w:customStyle="1" w:styleId="7Char">
    <w:name w:val="Επικεφαλίδα 7 Char"/>
    <w:link w:val="7"/>
    <w:uiPriority w:val="99"/>
    <w:locked/>
    <w:rsid w:val="00984E91"/>
    <w:rPr>
      <w:b/>
      <w:lang w:eastAsia="ar-SA" w:bidi="ar-SA"/>
    </w:rPr>
  </w:style>
  <w:style w:type="character" w:customStyle="1" w:styleId="8Char">
    <w:name w:val="Επικεφαλίδα 8 Char"/>
    <w:link w:val="8"/>
    <w:uiPriority w:val="99"/>
    <w:locked/>
    <w:rsid w:val="00984E91"/>
    <w:rPr>
      <w:rFonts w:ascii="Calibri" w:hAnsi="Calibri"/>
      <w:i/>
      <w:sz w:val="24"/>
    </w:rPr>
  </w:style>
  <w:style w:type="character" w:customStyle="1" w:styleId="9Char">
    <w:name w:val="Επικεφαλίδα 9 Char"/>
    <w:link w:val="9"/>
    <w:uiPriority w:val="99"/>
    <w:locked/>
    <w:rsid w:val="00984E91"/>
    <w:rPr>
      <w:rFonts w:ascii="Cambria" w:hAnsi="Cambria"/>
      <w:sz w:val="22"/>
    </w:rPr>
  </w:style>
  <w:style w:type="paragraph" w:styleId="a3">
    <w:name w:val="header"/>
    <w:basedOn w:val="a"/>
    <w:link w:val="Char1"/>
    <w:uiPriority w:val="99"/>
    <w:rsid w:val="006E35DB"/>
    <w:pPr>
      <w:tabs>
        <w:tab w:val="center" w:pos="4153"/>
        <w:tab w:val="right" w:pos="8306"/>
      </w:tabs>
    </w:pPr>
    <w:rPr>
      <w:rFonts w:ascii="Times New Roman" w:hAnsi="Times New Roman"/>
      <w:sz w:val="20"/>
      <w:szCs w:val="20"/>
    </w:rPr>
  </w:style>
  <w:style w:type="character" w:customStyle="1" w:styleId="Char1">
    <w:name w:val="Κεφαλίδα Char1"/>
    <w:link w:val="a3"/>
    <w:uiPriority w:val="99"/>
    <w:semiHidden/>
    <w:locked/>
    <w:rsid w:val="009C2D18"/>
    <w:rPr>
      <w:lang w:val="el-GR" w:eastAsia="el-GR"/>
    </w:rPr>
  </w:style>
  <w:style w:type="paragraph" w:styleId="a4">
    <w:name w:val="footer"/>
    <w:basedOn w:val="a"/>
    <w:link w:val="Char"/>
    <w:uiPriority w:val="99"/>
    <w:rsid w:val="006E35DB"/>
    <w:pPr>
      <w:tabs>
        <w:tab w:val="center" w:pos="4153"/>
        <w:tab w:val="right" w:pos="8306"/>
      </w:tabs>
    </w:pPr>
    <w:rPr>
      <w:rFonts w:ascii="Times New Roman" w:hAnsi="Times New Roman"/>
      <w:sz w:val="20"/>
      <w:szCs w:val="20"/>
    </w:rPr>
  </w:style>
  <w:style w:type="character" w:customStyle="1" w:styleId="Char">
    <w:name w:val="Υποσέλιδο Char"/>
    <w:basedOn w:val="a0"/>
    <w:link w:val="a4"/>
    <w:uiPriority w:val="99"/>
    <w:locked/>
    <w:rsid w:val="00984E91"/>
  </w:style>
  <w:style w:type="character" w:styleId="a5">
    <w:name w:val="page number"/>
    <w:uiPriority w:val="99"/>
    <w:rsid w:val="006E35DB"/>
    <w:rPr>
      <w:rFonts w:cs="Times New Roman"/>
    </w:rPr>
  </w:style>
  <w:style w:type="paragraph" w:styleId="20">
    <w:name w:val="Body Text 2"/>
    <w:basedOn w:val="a"/>
    <w:link w:val="2Char0"/>
    <w:uiPriority w:val="99"/>
    <w:rsid w:val="006E35DB"/>
    <w:pPr>
      <w:jc w:val="both"/>
    </w:pPr>
    <w:rPr>
      <w:rFonts w:ascii="Arial" w:hAnsi="Arial"/>
      <w:sz w:val="20"/>
      <w:szCs w:val="20"/>
    </w:rPr>
  </w:style>
  <w:style w:type="character" w:customStyle="1" w:styleId="2Char0">
    <w:name w:val="Σώμα κείμενου 2 Char"/>
    <w:link w:val="20"/>
    <w:uiPriority w:val="99"/>
    <w:semiHidden/>
    <w:rsid w:val="00DC393F"/>
    <w:rPr>
      <w:rFonts w:ascii="Tahoma" w:hAnsi="Tahoma"/>
      <w:sz w:val="24"/>
      <w:szCs w:val="24"/>
    </w:rPr>
  </w:style>
  <w:style w:type="paragraph" w:styleId="30">
    <w:name w:val="Body Text Indent 3"/>
    <w:basedOn w:val="a"/>
    <w:link w:val="3Char0"/>
    <w:uiPriority w:val="99"/>
    <w:rsid w:val="006E35DB"/>
    <w:pPr>
      <w:ind w:firstLine="720"/>
      <w:jc w:val="both"/>
    </w:pPr>
    <w:rPr>
      <w:rFonts w:cs="Tahoma"/>
      <w:sz w:val="20"/>
      <w:szCs w:val="20"/>
    </w:rPr>
  </w:style>
  <w:style w:type="character" w:customStyle="1" w:styleId="3Char0">
    <w:name w:val="Σώμα κείμενου με εσοχή 3 Char"/>
    <w:link w:val="30"/>
    <w:uiPriority w:val="99"/>
    <w:semiHidden/>
    <w:rsid w:val="00DC393F"/>
    <w:rPr>
      <w:rFonts w:ascii="Tahoma" w:hAnsi="Tahoma"/>
      <w:sz w:val="16"/>
      <w:szCs w:val="16"/>
    </w:rPr>
  </w:style>
  <w:style w:type="paragraph" w:customStyle="1" w:styleId="Normalgr">
    <w:name w:val="Normalgr"/>
    <w:uiPriority w:val="99"/>
    <w:rsid w:val="006E35DB"/>
    <w:pPr>
      <w:tabs>
        <w:tab w:val="left" w:pos="1021"/>
        <w:tab w:val="left" w:pos="1588"/>
      </w:tabs>
      <w:jc w:val="both"/>
    </w:pPr>
    <w:rPr>
      <w:rFonts w:ascii="Arial" w:hAnsi="Arial"/>
      <w:spacing w:val="15"/>
      <w:lang w:val="en-GB"/>
    </w:rPr>
  </w:style>
  <w:style w:type="paragraph" w:customStyle="1" w:styleId="para-1">
    <w:name w:val="para-1"/>
    <w:basedOn w:val="a"/>
    <w:uiPriority w:val="99"/>
    <w:rsid w:val="006E35DB"/>
    <w:pPr>
      <w:tabs>
        <w:tab w:val="left" w:pos="1021"/>
        <w:tab w:val="left" w:pos="1588"/>
        <w:tab w:val="left" w:pos="2155"/>
        <w:tab w:val="left" w:pos="2722"/>
        <w:tab w:val="left" w:pos="3289"/>
      </w:tabs>
      <w:ind w:left="1021" w:hanging="1021"/>
      <w:jc w:val="both"/>
    </w:pPr>
    <w:rPr>
      <w:rFonts w:ascii="Arial" w:hAnsi="Arial"/>
      <w:spacing w:val="5"/>
      <w:sz w:val="22"/>
      <w:szCs w:val="20"/>
    </w:rPr>
  </w:style>
  <w:style w:type="paragraph" w:styleId="a6">
    <w:name w:val="Block Text"/>
    <w:basedOn w:val="a"/>
    <w:uiPriority w:val="99"/>
    <w:rsid w:val="006E35DB"/>
    <w:pPr>
      <w:overflowPunct w:val="0"/>
      <w:autoSpaceDE w:val="0"/>
      <w:autoSpaceDN w:val="0"/>
      <w:adjustRightInd w:val="0"/>
      <w:spacing w:before="120" w:after="40"/>
      <w:ind w:left="1100" w:right="41" w:hanging="1100"/>
      <w:jc w:val="both"/>
      <w:textAlignment w:val="baseline"/>
    </w:pPr>
    <w:rPr>
      <w:rFonts w:ascii="Arial" w:hAnsi="Arial"/>
      <w:sz w:val="20"/>
      <w:szCs w:val="20"/>
      <w:lang w:eastAsia="en-US"/>
    </w:rPr>
  </w:style>
  <w:style w:type="paragraph" w:styleId="a7">
    <w:name w:val="Body Text"/>
    <w:basedOn w:val="a"/>
    <w:link w:val="Char0"/>
    <w:uiPriority w:val="99"/>
    <w:rsid w:val="006E35DB"/>
    <w:pPr>
      <w:spacing w:line="360" w:lineRule="auto"/>
      <w:jc w:val="both"/>
    </w:pPr>
    <w:rPr>
      <w:b/>
      <w:bCs/>
      <w:sz w:val="20"/>
    </w:rPr>
  </w:style>
  <w:style w:type="character" w:customStyle="1" w:styleId="Char0">
    <w:name w:val="Σώμα κειμένου Char"/>
    <w:link w:val="a7"/>
    <w:uiPriority w:val="99"/>
    <w:locked/>
    <w:rsid w:val="00984E91"/>
    <w:rPr>
      <w:rFonts w:ascii="Tahoma" w:hAnsi="Tahoma"/>
      <w:b/>
      <w:sz w:val="24"/>
    </w:rPr>
  </w:style>
  <w:style w:type="paragraph" w:styleId="a8">
    <w:name w:val="footnote text"/>
    <w:basedOn w:val="a"/>
    <w:link w:val="Char2"/>
    <w:uiPriority w:val="99"/>
    <w:rsid w:val="006E35DB"/>
    <w:pPr>
      <w:overflowPunct w:val="0"/>
      <w:autoSpaceDE w:val="0"/>
      <w:autoSpaceDN w:val="0"/>
      <w:adjustRightInd w:val="0"/>
      <w:ind w:left="300" w:hanging="300"/>
      <w:jc w:val="both"/>
      <w:textAlignment w:val="baseline"/>
    </w:pPr>
    <w:rPr>
      <w:rFonts w:ascii="Arial" w:hAnsi="Arial"/>
      <w:iCs/>
      <w:sz w:val="18"/>
      <w:szCs w:val="20"/>
      <w:lang w:eastAsia="en-US"/>
    </w:rPr>
  </w:style>
  <w:style w:type="character" w:customStyle="1" w:styleId="Char2">
    <w:name w:val="Κείμενο υποσημείωσης Char"/>
    <w:link w:val="a8"/>
    <w:uiPriority w:val="99"/>
    <w:locked/>
    <w:rsid w:val="002B590C"/>
    <w:rPr>
      <w:rFonts w:ascii="Arial" w:hAnsi="Arial"/>
      <w:sz w:val="18"/>
      <w:lang w:eastAsia="en-US"/>
    </w:rPr>
  </w:style>
  <w:style w:type="character" w:styleId="a9">
    <w:name w:val="footnote reference"/>
    <w:uiPriority w:val="99"/>
    <w:rsid w:val="006E35DB"/>
    <w:rPr>
      <w:rFonts w:cs="Times New Roman"/>
      <w:vertAlign w:val="superscript"/>
    </w:rPr>
  </w:style>
  <w:style w:type="paragraph" w:styleId="aa">
    <w:name w:val="Body Text Indent"/>
    <w:basedOn w:val="a"/>
    <w:link w:val="Char3"/>
    <w:uiPriority w:val="99"/>
    <w:rsid w:val="006E35DB"/>
    <w:pPr>
      <w:spacing w:line="360" w:lineRule="auto"/>
      <w:ind w:firstLine="360"/>
      <w:jc w:val="both"/>
    </w:pPr>
    <w:rPr>
      <w:sz w:val="20"/>
    </w:rPr>
  </w:style>
  <w:style w:type="character" w:customStyle="1" w:styleId="Char3">
    <w:name w:val="Σώμα κείμενου με εσοχή Char"/>
    <w:link w:val="aa"/>
    <w:uiPriority w:val="99"/>
    <w:locked/>
    <w:rsid w:val="00984E91"/>
    <w:rPr>
      <w:rFonts w:ascii="Tahoma" w:hAnsi="Tahoma"/>
      <w:sz w:val="24"/>
    </w:rPr>
  </w:style>
  <w:style w:type="paragraph" w:styleId="21">
    <w:name w:val="Body Text Indent 2"/>
    <w:basedOn w:val="a"/>
    <w:link w:val="2Char1"/>
    <w:uiPriority w:val="99"/>
    <w:rsid w:val="006E35DB"/>
    <w:pPr>
      <w:overflowPunct w:val="0"/>
      <w:autoSpaceDE w:val="0"/>
      <w:autoSpaceDN w:val="0"/>
      <w:adjustRightInd w:val="0"/>
      <w:spacing w:line="360" w:lineRule="auto"/>
      <w:ind w:left="1440" w:hanging="640"/>
      <w:jc w:val="both"/>
    </w:pPr>
    <w:rPr>
      <w:rFonts w:cs="Tahoma"/>
      <w:sz w:val="20"/>
      <w:szCs w:val="20"/>
      <w:lang w:eastAsia="en-US"/>
    </w:rPr>
  </w:style>
  <w:style w:type="character" w:customStyle="1" w:styleId="2Char1">
    <w:name w:val="Σώμα κείμενου με εσοχή 2 Char"/>
    <w:link w:val="21"/>
    <w:uiPriority w:val="99"/>
    <w:semiHidden/>
    <w:rsid w:val="00DC393F"/>
    <w:rPr>
      <w:rFonts w:ascii="Tahoma" w:hAnsi="Tahoma"/>
      <w:sz w:val="24"/>
      <w:szCs w:val="24"/>
    </w:rPr>
  </w:style>
  <w:style w:type="character" w:customStyle="1" w:styleId="Char4">
    <w:name w:val="Κεφαλίδα Char"/>
    <w:uiPriority w:val="99"/>
    <w:locked/>
    <w:rsid w:val="00932B8A"/>
    <w:rPr>
      <w:rFonts w:ascii="Arial" w:hAnsi="Arial"/>
      <w:sz w:val="22"/>
      <w:lang w:val="el-GR" w:eastAsia="en-US"/>
    </w:rPr>
  </w:style>
  <w:style w:type="character" w:customStyle="1" w:styleId="ab">
    <w:name w:val="Σύμβολο υποσημείωσης"/>
    <w:uiPriority w:val="99"/>
    <w:rsid w:val="00E56A94"/>
    <w:rPr>
      <w:vertAlign w:val="superscript"/>
    </w:rPr>
  </w:style>
  <w:style w:type="paragraph" w:customStyle="1" w:styleId="10">
    <w:name w:val="Τμήμα κειμένου1"/>
    <w:basedOn w:val="a"/>
    <w:uiPriority w:val="99"/>
    <w:rsid w:val="00E56A94"/>
    <w:pPr>
      <w:suppressAutoHyphens/>
      <w:overflowPunct w:val="0"/>
      <w:autoSpaceDE w:val="0"/>
      <w:spacing w:before="120" w:after="40"/>
      <w:ind w:left="1100" w:right="41" w:hanging="1100"/>
      <w:jc w:val="both"/>
      <w:textAlignment w:val="baseline"/>
    </w:pPr>
    <w:rPr>
      <w:rFonts w:ascii="Arial" w:hAnsi="Arial" w:cs="Arial"/>
      <w:sz w:val="20"/>
      <w:szCs w:val="20"/>
      <w:lang w:eastAsia="ar-SA"/>
    </w:rPr>
  </w:style>
  <w:style w:type="paragraph" w:customStyle="1" w:styleId="CharChar3Char">
    <w:name w:val="Char Char3 Char"/>
    <w:basedOn w:val="a"/>
    <w:uiPriority w:val="99"/>
    <w:rsid w:val="00E56A94"/>
    <w:pPr>
      <w:spacing w:after="160" w:line="240" w:lineRule="exact"/>
      <w:jc w:val="both"/>
    </w:pPr>
    <w:rPr>
      <w:rFonts w:ascii="Verdana" w:hAnsi="Verdana" w:cs="Verdana"/>
      <w:sz w:val="20"/>
      <w:szCs w:val="20"/>
      <w:lang w:val="en-US" w:eastAsia="en-US"/>
    </w:rPr>
  </w:style>
  <w:style w:type="paragraph" w:customStyle="1" w:styleId="CharChar3Char1">
    <w:name w:val="Char Char3 Char1"/>
    <w:basedOn w:val="a"/>
    <w:uiPriority w:val="99"/>
    <w:rsid w:val="00846ED7"/>
    <w:pPr>
      <w:spacing w:after="160" w:line="240" w:lineRule="exact"/>
      <w:jc w:val="both"/>
    </w:pPr>
    <w:rPr>
      <w:rFonts w:ascii="Verdana" w:hAnsi="Verdana"/>
      <w:sz w:val="20"/>
      <w:szCs w:val="20"/>
      <w:lang w:val="en-US" w:eastAsia="en-US"/>
    </w:rPr>
  </w:style>
  <w:style w:type="paragraph" w:styleId="ac">
    <w:name w:val="Balloon Text"/>
    <w:basedOn w:val="a"/>
    <w:link w:val="Char5"/>
    <w:uiPriority w:val="99"/>
    <w:rsid w:val="00252C43"/>
    <w:rPr>
      <w:sz w:val="16"/>
      <w:szCs w:val="16"/>
    </w:rPr>
  </w:style>
  <w:style w:type="character" w:customStyle="1" w:styleId="Char5">
    <w:name w:val="Κείμενο πλαισίου Char"/>
    <w:link w:val="ac"/>
    <w:uiPriority w:val="99"/>
    <w:locked/>
    <w:rsid w:val="00252C43"/>
    <w:rPr>
      <w:rFonts w:ascii="Tahoma" w:hAnsi="Tahoma"/>
      <w:sz w:val="16"/>
    </w:rPr>
  </w:style>
  <w:style w:type="paragraph" w:styleId="ad">
    <w:name w:val="List Paragraph"/>
    <w:basedOn w:val="a"/>
    <w:uiPriority w:val="99"/>
    <w:qFormat/>
    <w:rsid w:val="002B590C"/>
    <w:pPr>
      <w:ind w:left="720"/>
    </w:pPr>
  </w:style>
  <w:style w:type="character" w:customStyle="1" w:styleId="ae">
    <w:name w:val="Χαρακτήρες υποσημείωσης"/>
    <w:uiPriority w:val="99"/>
    <w:rsid w:val="00AA48B0"/>
    <w:rPr>
      <w:vertAlign w:val="superscript"/>
    </w:rPr>
  </w:style>
  <w:style w:type="character" w:customStyle="1" w:styleId="EndnoteReference1">
    <w:name w:val="Endnote Reference1"/>
    <w:uiPriority w:val="99"/>
    <w:rsid w:val="00AA48B0"/>
    <w:rPr>
      <w:vertAlign w:val="superscript"/>
    </w:rPr>
  </w:style>
  <w:style w:type="character" w:styleId="af">
    <w:name w:val="endnote reference"/>
    <w:uiPriority w:val="99"/>
    <w:rsid w:val="00AA48B0"/>
    <w:rPr>
      <w:rFonts w:cs="Times New Roman"/>
      <w:vertAlign w:val="superscript"/>
    </w:rPr>
  </w:style>
  <w:style w:type="paragraph" w:customStyle="1" w:styleId="31">
    <w:name w:val="Σώμα κείμενου με εσοχή 31"/>
    <w:basedOn w:val="a"/>
    <w:uiPriority w:val="99"/>
    <w:rsid w:val="00AA48B0"/>
    <w:pPr>
      <w:widowControl w:val="0"/>
      <w:suppressAutoHyphens/>
      <w:spacing w:line="240" w:lineRule="atLeast"/>
      <w:ind w:left="1100"/>
      <w:jc w:val="both"/>
    </w:pPr>
    <w:rPr>
      <w:rFonts w:ascii="Arial" w:hAnsi="Arial" w:cs="Arial"/>
      <w:kern w:val="1"/>
    </w:rPr>
  </w:style>
  <w:style w:type="paragraph" w:styleId="af0">
    <w:name w:val="endnote text"/>
    <w:basedOn w:val="a"/>
    <w:link w:val="Char6"/>
    <w:uiPriority w:val="99"/>
    <w:rsid w:val="00522941"/>
    <w:rPr>
      <w:sz w:val="20"/>
      <w:szCs w:val="20"/>
    </w:rPr>
  </w:style>
  <w:style w:type="character" w:customStyle="1" w:styleId="Char6">
    <w:name w:val="Κείμενο σημείωσης τέλους Char"/>
    <w:link w:val="af0"/>
    <w:uiPriority w:val="99"/>
    <w:locked/>
    <w:rsid w:val="00522941"/>
    <w:rPr>
      <w:rFonts w:ascii="Tahoma" w:hAnsi="Tahoma"/>
    </w:rPr>
  </w:style>
  <w:style w:type="character" w:customStyle="1" w:styleId="WW8Num3z0">
    <w:name w:val="WW8Num3z0"/>
    <w:uiPriority w:val="99"/>
    <w:rsid w:val="00984E91"/>
    <w:rPr>
      <w:rFonts w:ascii="Wingdings" w:hAnsi="Wingdings"/>
    </w:rPr>
  </w:style>
  <w:style w:type="character" w:customStyle="1" w:styleId="WW8Num3z1">
    <w:name w:val="WW8Num3z1"/>
    <w:uiPriority w:val="99"/>
    <w:rsid w:val="00984E91"/>
    <w:rPr>
      <w:rFonts w:ascii="Courier New" w:hAnsi="Courier New"/>
    </w:rPr>
  </w:style>
  <w:style w:type="character" w:customStyle="1" w:styleId="WW8Num3z2">
    <w:name w:val="WW8Num3z2"/>
    <w:uiPriority w:val="99"/>
    <w:rsid w:val="00984E91"/>
  </w:style>
  <w:style w:type="character" w:customStyle="1" w:styleId="WW8Num3z3">
    <w:name w:val="WW8Num3z3"/>
    <w:uiPriority w:val="99"/>
    <w:rsid w:val="00984E91"/>
    <w:rPr>
      <w:rFonts w:ascii="Symbol" w:hAnsi="Symbol"/>
    </w:rPr>
  </w:style>
  <w:style w:type="character" w:customStyle="1" w:styleId="WW8Num3z4">
    <w:name w:val="WW8Num3z4"/>
    <w:uiPriority w:val="99"/>
    <w:rsid w:val="00984E91"/>
  </w:style>
  <w:style w:type="character" w:customStyle="1" w:styleId="WW8Num3z5">
    <w:name w:val="WW8Num3z5"/>
    <w:uiPriority w:val="99"/>
    <w:rsid w:val="00984E91"/>
  </w:style>
  <w:style w:type="character" w:customStyle="1" w:styleId="WW8Num3z6">
    <w:name w:val="WW8Num3z6"/>
    <w:uiPriority w:val="99"/>
    <w:rsid w:val="00984E91"/>
  </w:style>
  <w:style w:type="character" w:customStyle="1" w:styleId="WW8Num3z7">
    <w:name w:val="WW8Num3z7"/>
    <w:uiPriority w:val="99"/>
    <w:rsid w:val="00984E91"/>
    <w:rPr>
      <w:shadow/>
      <w:spacing w:val="40"/>
      <w:lang w:eastAsia="zh-CN"/>
    </w:rPr>
  </w:style>
  <w:style w:type="character" w:customStyle="1" w:styleId="WW8Num3z8">
    <w:name w:val="WW8Num3z8"/>
    <w:uiPriority w:val="99"/>
    <w:rsid w:val="00984E91"/>
  </w:style>
  <w:style w:type="character" w:customStyle="1" w:styleId="WW8Num19z0">
    <w:name w:val="WW8Num19z0"/>
    <w:uiPriority w:val="99"/>
    <w:rsid w:val="00984E91"/>
    <w:rPr>
      <w:rFonts w:ascii="Cambria" w:eastAsia="Times New Roman" w:hAnsi="Cambria"/>
      <w:i/>
      <w:sz w:val="18"/>
      <w:lang w:val="el-GR"/>
    </w:rPr>
  </w:style>
  <w:style w:type="character" w:customStyle="1" w:styleId="WW8Num19z1">
    <w:name w:val="WW8Num19z1"/>
    <w:uiPriority w:val="99"/>
    <w:rsid w:val="00984E91"/>
  </w:style>
  <w:style w:type="character" w:customStyle="1" w:styleId="WW8Num19z2">
    <w:name w:val="WW8Num19z2"/>
    <w:uiPriority w:val="99"/>
    <w:rsid w:val="00984E91"/>
  </w:style>
  <w:style w:type="character" w:customStyle="1" w:styleId="WW8Num19z3">
    <w:name w:val="WW8Num19z3"/>
    <w:uiPriority w:val="99"/>
    <w:rsid w:val="00984E91"/>
  </w:style>
  <w:style w:type="character" w:customStyle="1" w:styleId="WW8Num19z4">
    <w:name w:val="WW8Num19z4"/>
    <w:uiPriority w:val="99"/>
    <w:rsid w:val="00984E91"/>
  </w:style>
  <w:style w:type="character" w:customStyle="1" w:styleId="WW8Num19z5">
    <w:name w:val="WW8Num19z5"/>
    <w:uiPriority w:val="99"/>
    <w:rsid w:val="00984E91"/>
  </w:style>
  <w:style w:type="character" w:customStyle="1" w:styleId="WW8Num19z6">
    <w:name w:val="WW8Num19z6"/>
    <w:uiPriority w:val="99"/>
    <w:rsid w:val="00984E91"/>
  </w:style>
  <w:style w:type="character" w:customStyle="1" w:styleId="WW8Num19z7">
    <w:name w:val="WW8Num19z7"/>
    <w:uiPriority w:val="99"/>
    <w:rsid w:val="00984E91"/>
  </w:style>
  <w:style w:type="character" w:customStyle="1" w:styleId="WW8Num19z8">
    <w:name w:val="WW8Num19z8"/>
    <w:uiPriority w:val="99"/>
    <w:rsid w:val="00984E91"/>
  </w:style>
  <w:style w:type="character" w:customStyle="1" w:styleId="WW8Num2z0">
    <w:name w:val="WW8Num2z0"/>
    <w:uiPriority w:val="99"/>
    <w:rsid w:val="00984E91"/>
    <w:rPr>
      <w:rFonts w:ascii="Cambria" w:hAnsi="Cambria"/>
      <w:sz w:val="18"/>
      <w:lang w:val="el-GR"/>
    </w:rPr>
  </w:style>
  <w:style w:type="character" w:customStyle="1" w:styleId="WW8Num2z1">
    <w:name w:val="WW8Num2z1"/>
    <w:uiPriority w:val="99"/>
    <w:rsid w:val="00984E91"/>
  </w:style>
  <w:style w:type="character" w:customStyle="1" w:styleId="WW8Num2z2">
    <w:name w:val="WW8Num2z2"/>
    <w:uiPriority w:val="99"/>
    <w:rsid w:val="00984E91"/>
  </w:style>
  <w:style w:type="character" w:customStyle="1" w:styleId="WW8Num2z3">
    <w:name w:val="WW8Num2z3"/>
    <w:uiPriority w:val="99"/>
    <w:rsid w:val="00984E91"/>
  </w:style>
  <w:style w:type="character" w:customStyle="1" w:styleId="WW8Num2z4">
    <w:name w:val="WW8Num2z4"/>
    <w:uiPriority w:val="99"/>
    <w:rsid w:val="00984E91"/>
  </w:style>
  <w:style w:type="character" w:customStyle="1" w:styleId="WW8Num2z5">
    <w:name w:val="WW8Num2z5"/>
    <w:uiPriority w:val="99"/>
    <w:rsid w:val="00984E91"/>
  </w:style>
  <w:style w:type="character" w:customStyle="1" w:styleId="WW8Num2z6">
    <w:name w:val="WW8Num2z6"/>
    <w:uiPriority w:val="99"/>
    <w:rsid w:val="00984E91"/>
  </w:style>
  <w:style w:type="character" w:customStyle="1" w:styleId="WW8Num2z7">
    <w:name w:val="WW8Num2z7"/>
    <w:uiPriority w:val="99"/>
    <w:rsid w:val="00984E91"/>
  </w:style>
  <w:style w:type="character" w:customStyle="1" w:styleId="WW8Num2z8">
    <w:name w:val="WW8Num2z8"/>
    <w:uiPriority w:val="99"/>
    <w:rsid w:val="00984E91"/>
  </w:style>
  <w:style w:type="character" w:customStyle="1" w:styleId="WW8Num4z0">
    <w:name w:val="WW8Num4z0"/>
    <w:uiPriority w:val="99"/>
    <w:rsid w:val="00984E91"/>
    <w:rPr>
      <w:rFonts w:ascii="Arial" w:hAnsi="Arial"/>
      <w:b/>
      <w:sz w:val="22"/>
      <w:lang w:val="el-GR"/>
    </w:rPr>
  </w:style>
  <w:style w:type="character" w:customStyle="1" w:styleId="WW8Num4z1">
    <w:name w:val="WW8Num4z1"/>
    <w:uiPriority w:val="99"/>
    <w:rsid w:val="00984E91"/>
    <w:rPr>
      <w:rFonts w:ascii="Cambria" w:hAnsi="Cambria"/>
      <w:b/>
      <w:sz w:val="22"/>
      <w:lang w:val="el-GR"/>
    </w:rPr>
  </w:style>
  <w:style w:type="character" w:customStyle="1" w:styleId="WW8Num5z0">
    <w:name w:val="WW8Num5z0"/>
    <w:uiPriority w:val="99"/>
    <w:rsid w:val="00984E91"/>
    <w:rPr>
      <w:b/>
    </w:rPr>
  </w:style>
  <w:style w:type="character" w:customStyle="1" w:styleId="WW8Num5z1">
    <w:name w:val="WW8Num5z1"/>
    <w:uiPriority w:val="99"/>
    <w:rsid w:val="00984E91"/>
    <w:rPr>
      <w:rFonts w:ascii="Cambria" w:hAnsi="Cambria"/>
      <w:b/>
      <w:sz w:val="22"/>
    </w:rPr>
  </w:style>
  <w:style w:type="character" w:customStyle="1" w:styleId="WW8Num5z2">
    <w:name w:val="WW8Num5z2"/>
    <w:uiPriority w:val="99"/>
    <w:rsid w:val="00984E91"/>
  </w:style>
  <w:style w:type="character" w:customStyle="1" w:styleId="WW8Num5z3">
    <w:name w:val="WW8Num5z3"/>
    <w:uiPriority w:val="99"/>
    <w:rsid w:val="00984E91"/>
  </w:style>
  <w:style w:type="character" w:customStyle="1" w:styleId="WW8Num5z4">
    <w:name w:val="WW8Num5z4"/>
    <w:uiPriority w:val="99"/>
    <w:rsid w:val="00984E91"/>
  </w:style>
  <w:style w:type="character" w:customStyle="1" w:styleId="WW8Num5z5">
    <w:name w:val="WW8Num5z5"/>
    <w:uiPriority w:val="99"/>
    <w:rsid w:val="00984E91"/>
  </w:style>
  <w:style w:type="character" w:customStyle="1" w:styleId="WW8Num5z6">
    <w:name w:val="WW8Num5z6"/>
    <w:uiPriority w:val="99"/>
    <w:rsid w:val="00984E91"/>
  </w:style>
  <w:style w:type="character" w:customStyle="1" w:styleId="WW8Num5z7">
    <w:name w:val="WW8Num5z7"/>
    <w:uiPriority w:val="99"/>
    <w:rsid w:val="00984E91"/>
  </w:style>
  <w:style w:type="character" w:customStyle="1" w:styleId="WW8Num5z8">
    <w:name w:val="WW8Num5z8"/>
    <w:uiPriority w:val="99"/>
    <w:rsid w:val="00984E91"/>
  </w:style>
  <w:style w:type="character" w:customStyle="1" w:styleId="11">
    <w:name w:val="Παραπομπή σημείωσης τέλους1"/>
    <w:uiPriority w:val="99"/>
    <w:rsid w:val="00984E91"/>
    <w:rPr>
      <w:vertAlign w:val="superscript"/>
    </w:rPr>
  </w:style>
  <w:style w:type="character" w:customStyle="1" w:styleId="FootnoteReference1">
    <w:name w:val="Footnote Reference1"/>
    <w:uiPriority w:val="99"/>
    <w:rsid w:val="00984E91"/>
    <w:rPr>
      <w:vertAlign w:val="superscript"/>
    </w:rPr>
  </w:style>
  <w:style w:type="character" w:customStyle="1" w:styleId="af1">
    <w:name w:val="Χαρακτήρες σημείωσης τέλους"/>
    <w:uiPriority w:val="99"/>
    <w:rsid w:val="00984E91"/>
    <w:rPr>
      <w:vertAlign w:val="superscript"/>
    </w:rPr>
  </w:style>
  <w:style w:type="character" w:customStyle="1" w:styleId="WW8Num6z0">
    <w:name w:val="WW8Num6z0"/>
    <w:uiPriority w:val="99"/>
    <w:rsid w:val="00984E91"/>
  </w:style>
  <w:style w:type="character" w:customStyle="1" w:styleId="WW8Num6z1">
    <w:name w:val="WW8Num6z1"/>
    <w:uiPriority w:val="99"/>
    <w:rsid w:val="00984E91"/>
    <w:rPr>
      <w:rFonts w:ascii="Cambria" w:hAnsi="Cambria"/>
      <w:b/>
      <w:sz w:val="22"/>
    </w:rPr>
  </w:style>
  <w:style w:type="character" w:customStyle="1" w:styleId="WW8Num6z2">
    <w:name w:val="WW8Num6z2"/>
    <w:uiPriority w:val="99"/>
    <w:rsid w:val="00984E91"/>
  </w:style>
  <w:style w:type="character" w:customStyle="1" w:styleId="WW8Num6z3">
    <w:name w:val="WW8Num6z3"/>
    <w:uiPriority w:val="99"/>
    <w:rsid w:val="00984E91"/>
  </w:style>
  <w:style w:type="character" w:customStyle="1" w:styleId="WW8Num6z4">
    <w:name w:val="WW8Num6z4"/>
    <w:uiPriority w:val="99"/>
    <w:rsid w:val="00984E91"/>
  </w:style>
  <w:style w:type="character" w:customStyle="1" w:styleId="WW8Num6z5">
    <w:name w:val="WW8Num6z5"/>
    <w:uiPriority w:val="99"/>
    <w:rsid w:val="00984E91"/>
  </w:style>
  <w:style w:type="character" w:customStyle="1" w:styleId="WW8Num6z6">
    <w:name w:val="WW8Num6z6"/>
    <w:uiPriority w:val="99"/>
    <w:rsid w:val="00984E91"/>
  </w:style>
  <w:style w:type="character" w:customStyle="1" w:styleId="WW8Num6z7">
    <w:name w:val="WW8Num6z7"/>
    <w:uiPriority w:val="99"/>
    <w:rsid w:val="00984E91"/>
  </w:style>
  <w:style w:type="character" w:customStyle="1" w:styleId="WW8Num6z8">
    <w:name w:val="WW8Num6z8"/>
    <w:uiPriority w:val="99"/>
    <w:rsid w:val="00984E91"/>
  </w:style>
  <w:style w:type="character" w:customStyle="1" w:styleId="WW8Num7z0">
    <w:name w:val="WW8Num7z0"/>
    <w:uiPriority w:val="99"/>
    <w:rsid w:val="00984E91"/>
    <w:rPr>
      <w:rFonts w:ascii="Cambria" w:hAnsi="Cambria"/>
      <w:sz w:val="22"/>
    </w:rPr>
  </w:style>
  <w:style w:type="character" w:customStyle="1" w:styleId="WW8Num8z0">
    <w:name w:val="WW8Num8z0"/>
    <w:uiPriority w:val="99"/>
    <w:rsid w:val="00984E91"/>
    <w:rPr>
      <w:rFonts w:ascii="Cambria" w:hAnsi="Cambria"/>
      <w:b/>
      <w:spacing w:val="0"/>
      <w:sz w:val="20"/>
    </w:rPr>
  </w:style>
  <w:style w:type="character" w:customStyle="1" w:styleId="WW8Num9z0">
    <w:name w:val="WW8Num9z0"/>
    <w:uiPriority w:val="99"/>
    <w:rsid w:val="00984E91"/>
  </w:style>
  <w:style w:type="character" w:customStyle="1" w:styleId="WW8Num9z1">
    <w:name w:val="WW8Num9z1"/>
    <w:uiPriority w:val="99"/>
    <w:rsid w:val="00984E91"/>
    <w:rPr>
      <w:rFonts w:ascii="Cambria" w:hAnsi="Cambria"/>
      <w:b/>
      <w:sz w:val="22"/>
      <w:lang w:val="en-US"/>
    </w:rPr>
  </w:style>
  <w:style w:type="character" w:customStyle="1" w:styleId="WW8Num9z2">
    <w:name w:val="WW8Num9z2"/>
    <w:uiPriority w:val="99"/>
    <w:rsid w:val="00984E91"/>
  </w:style>
  <w:style w:type="character" w:customStyle="1" w:styleId="WW8Num9z3">
    <w:name w:val="WW8Num9z3"/>
    <w:uiPriority w:val="99"/>
    <w:rsid w:val="00984E91"/>
  </w:style>
  <w:style w:type="character" w:customStyle="1" w:styleId="WW8Num9z4">
    <w:name w:val="WW8Num9z4"/>
    <w:uiPriority w:val="99"/>
    <w:rsid w:val="00984E91"/>
  </w:style>
  <w:style w:type="character" w:customStyle="1" w:styleId="WW8Num9z5">
    <w:name w:val="WW8Num9z5"/>
    <w:uiPriority w:val="99"/>
    <w:rsid w:val="00984E91"/>
  </w:style>
  <w:style w:type="character" w:customStyle="1" w:styleId="WW8Num9z6">
    <w:name w:val="WW8Num9z6"/>
    <w:uiPriority w:val="99"/>
    <w:rsid w:val="00984E91"/>
  </w:style>
  <w:style w:type="character" w:customStyle="1" w:styleId="WW8Num9z7">
    <w:name w:val="WW8Num9z7"/>
    <w:uiPriority w:val="99"/>
    <w:rsid w:val="00984E91"/>
  </w:style>
  <w:style w:type="character" w:customStyle="1" w:styleId="WW8Num9z8">
    <w:name w:val="WW8Num9z8"/>
    <w:uiPriority w:val="99"/>
    <w:rsid w:val="00984E91"/>
  </w:style>
  <w:style w:type="character" w:customStyle="1" w:styleId="22">
    <w:name w:val="Παραπομπή υποσημείωσης2"/>
    <w:uiPriority w:val="99"/>
    <w:rsid w:val="00984E91"/>
    <w:rPr>
      <w:vertAlign w:val="superscript"/>
    </w:rPr>
  </w:style>
  <w:style w:type="character" w:customStyle="1" w:styleId="WW8Num10z0">
    <w:name w:val="WW8Num10z0"/>
    <w:uiPriority w:val="99"/>
    <w:rsid w:val="00984E91"/>
    <w:rPr>
      <w:b/>
      <w:color w:val="FF0000"/>
      <w:sz w:val="20"/>
    </w:rPr>
  </w:style>
  <w:style w:type="character" w:customStyle="1" w:styleId="WW8Num10z1">
    <w:name w:val="WW8Num10z1"/>
    <w:uiPriority w:val="99"/>
    <w:rsid w:val="00984E91"/>
    <w:rPr>
      <w:rFonts w:ascii="Cambria" w:hAnsi="Cambria"/>
      <w:b/>
      <w:color w:val="000000"/>
      <w:sz w:val="22"/>
    </w:rPr>
  </w:style>
  <w:style w:type="character" w:customStyle="1" w:styleId="12">
    <w:name w:val="Παραπομπή υποσημείωσης1"/>
    <w:uiPriority w:val="99"/>
    <w:rsid w:val="00984E91"/>
    <w:rPr>
      <w:vertAlign w:val="superscript"/>
    </w:rPr>
  </w:style>
  <w:style w:type="character" w:customStyle="1" w:styleId="WW8Num11z0">
    <w:name w:val="WW8Num11z0"/>
    <w:uiPriority w:val="99"/>
    <w:rsid w:val="00984E91"/>
    <w:rPr>
      <w:rFonts w:ascii="Arial" w:hAnsi="Arial"/>
      <w:b/>
      <w:sz w:val="22"/>
    </w:rPr>
  </w:style>
  <w:style w:type="character" w:customStyle="1" w:styleId="WW8Num11z1">
    <w:name w:val="WW8Num11z1"/>
    <w:uiPriority w:val="99"/>
    <w:rsid w:val="00984E91"/>
    <w:rPr>
      <w:rFonts w:ascii="Cambria" w:hAnsi="Cambria"/>
      <w:b/>
      <w:sz w:val="22"/>
    </w:rPr>
  </w:style>
  <w:style w:type="character" w:customStyle="1" w:styleId="WW8Num12z0">
    <w:name w:val="WW8Num12z0"/>
    <w:uiPriority w:val="99"/>
    <w:rsid w:val="00984E91"/>
    <w:rPr>
      <w:rFonts w:ascii="Symbol" w:hAnsi="Symbol"/>
    </w:rPr>
  </w:style>
  <w:style w:type="character" w:customStyle="1" w:styleId="13">
    <w:name w:val="Προεπιλεγμένη γραμματοσειρά1"/>
    <w:uiPriority w:val="99"/>
    <w:rsid w:val="00984E91"/>
  </w:style>
  <w:style w:type="character" w:customStyle="1" w:styleId="WW8Num13z0">
    <w:name w:val="WW8Num13z0"/>
    <w:uiPriority w:val="99"/>
    <w:rsid w:val="00984E91"/>
    <w:rPr>
      <w:rFonts w:ascii="Arial" w:hAnsi="Arial"/>
      <w:b/>
      <w:sz w:val="22"/>
    </w:rPr>
  </w:style>
  <w:style w:type="character" w:customStyle="1" w:styleId="WW8Num13z1">
    <w:name w:val="WW8Num13z1"/>
    <w:uiPriority w:val="99"/>
    <w:rsid w:val="00984E91"/>
    <w:rPr>
      <w:rFonts w:ascii="Cambria" w:hAnsi="Cambria"/>
      <w:b/>
      <w:sz w:val="22"/>
    </w:rPr>
  </w:style>
  <w:style w:type="character" w:customStyle="1" w:styleId="32">
    <w:name w:val="Παραπομπή υποσημείωσης3"/>
    <w:uiPriority w:val="99"/>
    <w:rsid w:val="00984E91"/>
    <w:rPr>
      <w:vertAlign w:val="superscript"/>
    </w:rPr>
  </w:style>
  <w:style w:type="character" w:customStyle="1" w:styleId="WW8Num14z0">
    <w:name w:val="WW8Num14z0"/>
    <w:uiPriority w:val="99"/>
    <w:rsid w:val="00984E91"/>
    <w:rPr>
      <w:b/>
    </w:rPr>
  </w:style>
  <w:style w:type="character" w:customStyle="1" w:styleId="WW8Num14z1">
    <w:name w:val="WW8Num14z1"/>
    <w:uiPriority w:val="99"/>
    <w:rsid w:val="00984E91"/>
    <w:rPr>
      <w:rFonts w:ascii="Cambria" w:hAnsi="Cambria"/>
      <w:b/>
      <w:sz w:val="20"/>
    </w:rPr>
  </w:style>
  <w:style w:type="character" w:customStyle="1" w:styleId="WW8Num14z2">
    <w:name w:val="WW8Num14z2"/>
    <w:uiPriority w:val="99"/>
    <w:rsid w:val="00984E91"/>
  </w:style>
  <w:style w:type="character" w:customStyle="1" w:styleId="WW8Num14z3">
    <w:name w:val="WW8Num14z3"/>
    <w:uiPriority w:val="99"/>
    <w:rsid w:val="00984E91"/>
  </w:style>
  <w:style w:type="character" w:customStyle="1" w:styleId="WW8Num14z4">
    <w:name w:val="WW8Num14z4"/>
    <w:uiPriority w:val="99"/>
    <w:rsid w:val="00984E91"/>
  </w:style>
  <w:style w:type="character" w:customStyle="1" w:styleId="WW8Num14z5">
    <w:name w:val="WW8Num14z5"/>
    <w:uiPriority w:val="99"/>
    <w:rsid w:val="00984E91"/>
  </w:style>
  <w:style w:type="character" w:customStyle="1" w:styleId="WW8Num14z6">
    <w:name w:val="WW8Num14z6"/>
    <w:uiPriority w:val="99"/>
    <w:rsid w:val="00984E91"/>
  </w:style>
  <w:style w:type="character" w:customStyle="1" w:styleId="WW8Num14z7">
    <w:name w:val="WW8Num14z7"/>
    <w:uiPriority w:val="99"/>
    <w:rsid w:val="00984E91"/>
  </w:style>
  <w:style w:type="character" w:customStyle="1" w:styleId="WW8Num14z8">
    <w:name w:val="WW8Num14z8"/>
    <w:uiPriority w:val="99"/>
    <w:rsid w:val="00984E91"/>
  </w:style>
  <w:style w:type="character" w:customStyle="1" w:styleId="WW8Num15z0">
    <w:name w:val="WW8Num15z0"/>
    <w:uiPriority w:val="99"/>
    <w:rsid w:val="00984E91"/>
    <w:rPr>
      <w:rFonts w:ascii="Symbol" w:hAnsi="Symbol"/>
      <w:sz w:val="22"/>
    </w:rPr>
  </w:style>
  <w:style w:type="character" w:customStyle="1" w:styleId="WW8Num16z0">
    <w:name w:val="WW8Num16z0"/>
    <w:uiPriority w:val="99"/>
    <w:rsid w:val="00984E91"/>
    <w:rPr>
      <w:rFonts w:ascii="Calibri" w:hAnsi="Calibri"/>
      <w:b/>
      <w:spacing w:val="5"/>
      <w:sz w:val="22"/>
    </w:rPr>
  </w:style>
  <w:style w:type="character" w:customStyle="1" w:styleId="WW8Num17z0">
    <w:name w:val="WW8Num17z0"/>
    <w:uiPriority w:val="99"/>
    <w:rsid w:val="00984E91"/>
    <w:rPr>
      <w:rFonts w:ascii="Calibri" w:hAnsi="Calibri"/>
      <w:b/>
      <w:spacing w:val="5"/>
      <w:sz w:val="22"/>
    </w:rPr>
  </w:style>
  <w:style w:type="character" w:customStyle="1" w:styleId="WW8Num18z0">
    <w:name w:val="WW8Num18z0"/>
    <w:uiPriority w:val="99"/>
    <w:rsid w:val="00984E91"/>
    <w:rPr>
      <w:rFonts w:ascii="Arial" w:hAnsi="Arial"/>
      <w:b/>
      <w:color w:val="000000"/>
      <w:sz w:val="20"/>
    </w:rPr>
  </w:style>
  <w:style w:type="character" w:customStyle="1" w:styleId="WW8Num18z1">
    <w:name w:val="WW8Num18z1"/>
    <w:uiPriority w:val="99"/>
    <w:rsid w:val="00984E91"/>
    <w:rPr>
      <w:rFonts w:ascii="Cambria" w:eastAsia="Times New Roman" w:hAnsi="Cambria"/>
      <w:b/>
      <w:sz w:val="22"/>
    </w:rPr>
  </w:style>
  <w:style w:type="character" w:customStyle="1" w:styleId="ListLabel1">
    <w:name w:val="ListLabel 1"/>
    <w:uiPriority w:val="99"/>
    <w:rsid w:val="00984E91"/>
    <w:rPr>
      <w:rFonts w:eastAsia="Times New Roman"/>
    </w:rPr>
  </w:style>
  <w:style w:type="character" w:customStyle="1" w:styleId="ListLabel2">
    <w:name w:val="ListLabel 2"/>
    <w:uiPriority w:val="99"/>
    <w:rsid w:val="00984E91"/>
    <w:rPr>
      <w:rFonts w:eastAsia="Times New Roman"/>
    </w:rPr>
  </w:style>
  <w:style w:type="character" w:customStyle="1" w:styleId="ListLabel3">
    <w:name w:val="ListLabel 3"/>
    <w:uiPriority w:val="99"/>
    <w:rsid w:val="00984E91"/>
    <w:rPr>
      <w:rFonts w:eastAsia="Times New Roman"/>
    </w:rPr>
  </w:style>
  <w:style w:type="character" w:customStyle="1" w:styleId="ListLabel4">
    <w:name w:val="ListLabel 4"/>
    <w:uiPriority w:val="99"/>
    <w:rsid w:val="00984E91"/>
    <w:rPr>
      <w:rFonts w:eastAsia="Times New Roman"/>
    </w:rPr>
  </w:style>
  <w:style w:type="character" w:customStyle="1" w:styleId="WW8Num30z0">
    <w:name w:val="WW8Num30z0"/>
    <w:uiPriority w:val="99"/>
    <w:rsid w:val="00984E91"/>
    <w:rPr>
      <w:rFonts w:ascii="Wingdings" w:hAnsi="Wingdings"/>
      <w:b/>
      <w:sz w:val="22"/>
    </w:rPr>
  </w:style>
  <w:style w:type="character" w:customStyle="1" w:styleId="WW8Num30z1">
    <w:name w:val="WW8Num30z1"/>
    <w:uiPriority w:val="99"/>
    <w:rsid w:val="00984E91"/>
  </w:style>
  <w:style w:type="character" w:customStyle="1" w:styleId="WW8Num30z2">
    <w:name w:val="WW8Num30z2"/>
    <w:uiPriority w:val="99"/>
    <w:rsid w:val="00984E91"/>
  </w:style>
  <w:style w:type="character" w:customStyle="1" w:styleId="WW8Num30z3">
    <w:name w:val="WW8Num30z3"/>
    <w:uiPriority w:val="99"/>
    <w:rsid w:val="00984E91"/>
  </w:style>
  <w:style w:type="character" w:customStyle="1" w:styleId="WW8Num30z4">
    <w:name w:val="WW8Num30z4"/>
    <w:uiPriority w:val="99"/>
    <w:rsid w:val="00984E91"/>
  </w:style>
  <w:style w:type="character" w:customStyle="1" w:styleId="WW8Num30z5">
    <w:name w:val="WW8Num30z5"/>
    <w:uiPriority w:val="99"/>
    <w:rsid w:val="00984E91"/>
  </w:style>
  <w:style w:type="character" w:customStyle="1" w:styleId="WW8Num30z6">
    <w:name w:val="WW8Num30z6"/>
    <w:uiPriority w:val="99"/>
    <w:rsid w:val="00984E91"/>
  </w:style>
  <w:style w:type="character" w:customStyle="1" w:styleId="WW8Num30z7">
    <w:name w:val="WW8Num30z7"/>
    <w:uiPriority w:val="99"/>
    <w:rsid w:val="00984E91"/>
    <w:rPr>
      <w:spacing w:val="40"/>
    </w:rPr>
  </w:style>
  <w:style w:type="character" w:customStyle="1" w:styleId="WW8Num30z8">
    <w:name w:val="WW8Num30z8"/>
    <w:uiPriority w:val="99"/>
    <w:rsid w:val="00984E91"/>
  </w:style>
  <w:style w:type="paragraph" w:customStyle="1" w:styleId="af2">
    <w:name w:val="Επικεφαλίδα"/>
    <w:basedOn w:val="a"/>
    <w:next w:val="a7"/>
    <w:uiPriority w:val="99"/>
    <w:rsid w:val="00984E91"/>
    <w:pPr>
      <w:keepNext/>
      <w:widowControl w:val="0"/>
      <w:suppressAutoHyphens/>
      <w:spacing w:before="240" w:after="120"/>
    </w:pPr>
    <w:rPr>
      <w:rFonts w:ascii="Arial" w:hAnsi="Arial" w:cs="Tahoma"/>
      <w:kern w:val="1"/>
      <w:sz w:val="28"/>
      <w:szCs w:val="28"/>
    </w:rPr>
  </w:style>
  <w:style w:type="paragraph" w:styleId="af3">
    <w:name w:val="List"/>
    <w:basedOn w:val="a7"/>
    <w:uiPriority w:val="99"/>
    <w:rsid w:val="00984E91"/>
    <w:pPr>
      <w:widowControl w:val="0"/>
      <w:suppressAutoHyphens/>
      <w:spacing w:after="120" w:line="240" w:lineRule="auto"/>
      <w:jc w:val="left"/>
    </w:pPr>
    <w:rPr>
      <w:rFonts w:ascii="Times New Roman" w:hAnsi="Times New Roman"/>
      <w:b w:val="0"/>
      <w:bCs w:val="0"/>
      <w:kern w:val="1"/>
      <w:sz w:val="24"/>
    </w:rPr>
  </w:style>
  <w:style w:type="paragraph" w:styleId="af4">
    <w:name w:val="caption"/>
    <w:basedOn w:val="a"/>
    <w:uiPriority w:val="99"/>
    <w:qFormat/>
    <w:rsid w:val="00984E91"/>
    <w:pPr>
      <w:widowControl w:val="0"/>
      <w:suppressLineNumbers/>
      <w:suppressAutoHyphens/>
      <w:spacing w:before="120" w:after="120"/>
    </w:pPr>
    <w:rPr>
      <w:rFonts w:ascii="Times New Roman" w:hAnsi="Times New Roman" w:cs="Tahoma"/>
      <w:i/>
      <w:iCs/>
      <w:kern w:val="1"/>
    </w:rPr>
  </w:style>
  <w:style w:type="paragraph" w:customStyle="1" w:styleId="af5">
    <w:name w:val="Ευρετήριο"/>
    <w:basedOn w:val="a"/>
    <w:uiPriority w:val="99"/>
    <w:rsid w:val="00984E91"/>
    <w:pPr>
      <w:widowControl w:val="0"/>
      <w:suppressLineNumbers/>
      <w:suppressAutoHyphens/>
    </w:pPr>
    <w:rPr>
      <w:rFonts w:ascii="Times New Roman" w:hAnsi="Times New Roman" w:cs="Tahoma"/>
      <w:kern w:val="1"/>
    </w:rPr>
  </w:style>
  <w:style w:type="paragraph" w:customStyle="1" w:styleId="14">
    <w:name w:val="Παράγραφος λίστας1"/>
    <w:basedOn w:val="a"/>
    <w:uiPriority w:val="99"/>
    <w:rsid w:val="00984E91"/>
    <w:pPr>
      <w:widowControl w:val="0"/>
      <w:suppressAutoHyphens/>
      <w:ind w:left="720"/>
    </w:pPr>
    <w:rPr>
      <w:rFonts w:ascii="Times New Roman" w:hAnsi="Times New Roman"/>
      <w:kern w:val="1"/>
    </w:rPr>
  </w:style>
  <w:style w:type="paragraph" w:customStyle="1" w:styleId="15">
    <w:name w:val="Κείμενο μακροεντολής1"/>
    <w:uiPriority w:val="99"/>
    <w:rsid w:val="00984E91"/>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hAnsi="Courier New" w:cs="Courier New"/>
      <w:kern w:val="1"/>
      <w:lang w:eastAsia="zh-CN"/>
    </w:rPr>
  </w:style>
  <w:style w:type="paragraph" w:customStyle="1" w:styleId="16">
    <w:name w:val="Κείμενο σχολίου1"/>
    <w:basedOn w:val="a"/>
    <w:uiPriority w:val="99"/>
    <w:rsid w:val="00984E91"/>
    <w:pPr>
      <w:widowControl w:val="0"/>
      <w:suppressAutoHyphens/>
    </w:pPr>
    <w:rPr>
      <w:rFonts w:ascii="Times New Roman" w:hAnsi="Times New Roman"/>
      <w:kern w:val="1"/>
    </w:rPr>
  </w:style>
  <w:style w:type="paragraph" w:customStyle="1" w:styleId="Standard">
    <w:name w:val="Standard"/>
    <w:uiPriority w:val="99"/>
    <w:rsid w:val="00984E91"/>
    <w:pPr>
      <w:widowControl w:val="0"/>
      <w:suppressAutoHyphens/>
      <w:textAlignment w:val="baseline"/>
    </w:pPr>
    <w:rPr>
      <w:rFonts w:cs="Tahoma"/>
      <w:kern w:val="1"/>
      <w:sz w:val="24"/>
      <w:szCs w:val="24"/>
      <w:lang w:val="en-US" w:eastAsia="zh-CN"/>
    </w:rPr>
  </w:style>
  <w:style w:type="paragraph" w:customStyle="1" w:styleId="para-2">
    <w:name w:val="para-2"/>
    <w:basedOn w:val="para-1"/>
    <w:uiPriority w:val="99"/>
    <w:rsid w:val="00984E91"/>
    <w:pPr>
      <w:widowControl w:val="0"/>
      <w:suppressAutoHyphens/>
      <w:ind w:left="1588" w:hanging="1588"/>
    </w:pPr>
    <w:rPr>
      <w:rFonts w:cs="Arial"/>
      <w:kern w:val="1"/>
      <w:szCs w:val="24"/>
    </w:rPr>
  </w:style>
  <w:style w:type="paragraph" w:customStyle="1" w:styleId="af6">
    <w:name w:val="Περιεχόμενα πίνακα"/>
    <w:basedOn w:val="a"/>
    <w:uiPriority w:val="99"/>
    <w:rsid w:val="00984E91"/>
    <w:pPr>
      <w:widowControl w:val="0"/>
      <w:suppressLineNumbers/>
      <w:suppressAutoHyphens/>
    </w:pPr>
    <w:rPr>
      <w:rFonts w:ascii="Times New Roman" w:hAnsi="Times New Roman"/>
      <w:kern w:val="1"/>
    </w:rPr>
  </w:style>
  <w:style w:type="paragraph" w:customStyle="1" w:styleId="af7">
    <w:name w:val="Επικεφαλίδα πίνακα"/>
    <w:basedOn w:val="af6"/>
    <w:uiPriority w:val="99"/>
    <w:rsid w:val="00984E91"/>
    <w:pPr>
      <w:jc w:val="center"/>
    </w:pPr>
    <w:rPr>
      <w:b/>
      <w:bCs/>
    </w:rPr>
  </w:style>
  <w:style w:type="paragraph" w:customStyle="1" w:styleId="af8">
    <w:name w:val="Προμορφοποιημένο κείμενο"/>
    <w:basedOn w:val="a"/>
    <w:uiPriority w:val="99"/>
    <w:rsid w:val="00984E91"/>
    <w:pPr>
      <w:widowControl w:val="0"/>
      <w:suppressAutoHyphens/>
    </w:pPr>
    <w:rPr>
      <w:rFonts w:ascii="Liberation Mono" w:hAnsi="Liberation Mono" w:cs="Liberation Mono"/>
      <w:kern w:val="1"/>
      <w:sz w:val="20"/>
      <w:szCs w:val="20"/>
    </w:rPr>
  </w:style>
  <w:style w:type="paragraph" w:customStyle="1" w:styleId="17">
    <w:name w:val="Στυλ1"/>
    <w:basedOn w:val="1"/>
    <w:uiPriority w:val="99"/>
    <w:rsid w:val="00984E91"/>
    <w:pPr>
      <w:widowControl w:val="0"/>
      <w:tabs>
        <w:tab w:val="left" w:pos="1843"/>
      </w:tabs>
      <w:suppressAutoHyphens/>
      <w:overflowPunct/>
      <w:autoSpaceDE/>
      <w:autoSpaceDN/>
      <w:adjustRightInd/>
    </w:pPr>
    <w:rPr>
      <w:rFonts w:ascii="Tahoma" w:hAnsi="Tahoma" w:cs="Tahoma"/>
      <w:b w:val="0"/>
      <w:bCs/>
      <w:kern w:val="1"/>
      <w:lang w:eastAsia="el-GR"/>
    </w:rPr>
  </w:style>
  <w:style w:type="paragraph" w:styleId="23">
    <w:name w:val="toc 2"/>
    <w:basedOn w:val="a"/>
    <w:next w:val="a"/>
    <w:autoRedefine/>
    <w:uiPriority w:val="99"/>
    <w:rsid w:val="00984E91"/>
    <w:pPr>
      <w:widowControl w:val="0"/>
      <w:suppressAutoHyphens/>
      <w:ind w:left="240"/>
    </w:pPr>
    <w:rPr>
      <w:kern w:val="1"/>
      <w:sz w:val="20"/>
    </w:rPr>
  </w:style>
  <w:style w:type="paragraph" w:styleId="18">
    <w:name w:val="toc 1"/>
    <w:basedOn w:val="a"/>
    <w:next w:val="a"/>
    <w:autoRedefine/>
    <w:uiPriority w:val="99"/>
    <w:rsid w:val="00984E91"/>
    <w:pPr>
      <w:widowControl w:val="0"/>
      <w:tabs>
        <w:tab w:val="left" w:pos="1200"/>
        <w:tab w:val="right" w:leader="dot" w:pos="9628"/>
      </w:tabs>
      <w:suppressAutoHyphens/>
      <w:spacing w:line="360" w:lineRule="auto"/>
      <w:ind w:left="851" w:hanging="851"/>
    </w:pPr>
    <w:rPr>
      <w:kern w:val="1"/>
      <w:sz w:val="20"/>
    </w:rPr>
  </w:style>
  <w:style w:type="character" w:styleId="-">
    <w:name w:val="Hyperlink"/>
    <w:uiPriority w:val="99"/>
    <w:rsid w:val="00984E91"/>
    <w:rPr>
      <w:rFonts w:cs="Times New Roman"/>
      <w:color w:val="0000FF"/>
      <w:u w:val="single"/>
    </w:rPr>
  </w:style>
  <w:style w:type="paragraph" w:styleId="33">
    <w:name w:val="toc 3"/>
    <w:basedOn w:val="a"/>
    <w:next w:val="a"/>
    <w:autoRedefine/>
    <w:uiPriority w:val="99"/>
    <w:rsid w:val="00984E91"/>
    <w:pPr>
      <w:widowControl w:val="0"/>
      <w:tabs>
        <w:tab w:val="right" w:leader="dot" w:pos="9639"/>
      </w:tabs>
      <w:suppressAutoHyphens/>
      <w:spacing w:line="360" w:lineRule="auto"/>
      <w:ind w:left="480" w:hanging="480"/>
    </w:pPr>
    <w:rPr>
      <w:b/>
      <w:kern w:val="1"/>
    </w:rPr>
  </w:style>
  <w:style w:type="paragraph" w:styleId="af9">
    <w:name w:val="Title"/>
    <w:basedOn w:val="a"/>
    <w:next w:val="a"/>
    <w:link w:val="Char7"/>
    <w:qFormat/>
    <w:locked/>
    <w:rsid w:val="00CF452A"/>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7">
    <w:name w:val="Τίτλος Char"/>
    <w:basedOn w:val="a0"/>
    <w:link w:val="af9"/>
    <w:rsid w:val="00CF452A"/>
    <w:rPr>
      <w:rFonts w:asciiTheme="majorHAnsi" w:eastAsiaTheme="majorEastAsia"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717892">
      <w:marLeft w:val="0"/>
      <w:marRight w:val="0"/>
      <w:marTop w:val="0"/>
      <w:marBottom w:val="0"/>
      <w:divBdr>
        <w:top w:val="none" w:sz="0" w:space="0" w:color="auto"/>
        <w:left w:val="none" w:sz="0" w:space="0" w:color="auto"/>
        <w:bottom w:val="none" w:sz="0" w:space="0" w:color="auto"/>
        <w:right w:val="none" w:sz="0" w:space="0" w:color="auto"/>
      </w:divBdr>
    </w:div>
    <w:div w:id="14927178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735</Words>
  <Characters>3975</Characters>
  <Application>Microsoft Office Word</Application>
  <DocSecurity>0</DocSecurity>
  <Lines>33</Lines>
  <Paragraphs>9</Paragraphs>
  <ScaleCrop>false</ScaleCrop>
  <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Ioanna Seremeti</cp:lastModifiedBy>
  <cp:revision>34</cp:revision>
  <cp:lastPrinted>2017-06-06T10:04:00Z</cp:lastPrinted>
  <dcterms:created xsi:type="dcterms:W3CDTF">2017-06-06T06:27:00Z</dcterms:created>
  <dcterms:modified xsi:type="dcterms:W3CDTF">2017-06-06T11:45:00Z</dcterms:modified>
</cp:coreProperties>
</file>