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2439"/>
        <w:gridCol w:w="3827"/>
      </w:tblGrid>
      <w:tr w:rsidR="008D282F" w:rsidRPr="009359CA" w:rsidTr="00DD7B93">
        <w:trPr>
          <w:trHeight w:val="1815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D282F" w:rsidRPr="009359CA" w:rsidRDefault="008D282F" w:rsidP="00DD7B93">
            <w:pPr>
              <w:spacing w:after="0" w:line="240" w:lineRule="auto"/>
              <w:contextualSpacing/>
              <w:rPr>
                <w:rFonts w:ascii="Book Antiqua" w:hAnsi="Book Antiqua"/>
                <w:b/>
                <w:sz w:val="20"/>
                <w:szCs w:val="20"/>
                <w:lang w:eastAsia="el-GR"/>
              </w:rPr>
            </w:pPr>
            <w:r w:rsidRPr="009359CA">
              <w:rPr>
                <w:rFonts w:ascii="Book Antiqua" w:hAnsi="Book Antiqua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8D282F" w:rsidRPr="009359CA" w:rsidRDefault="008D282F" w:rsidP="00DD7B93">
            <w:pPr>
              <w:spacing w:after="0" w:line="240" w:lineRule="auto"/>
              <w:contextualSpacing/>
              <w:rPr>
                <w:rFonts w:ascii="Book Antiqua" w:hAnsi="Book Antiqua"/>
                <w:b/>
                <w:sz w:val="20"/>
                <w:szCs w:val="20"/>
                <w:lang w:eastAsia="el-GR"/>
              </w:rPr>
            </w:pPr>
            <w:r w:rsidRPr="009359CA">
              <w:rPr>
                <w:rFonts w:ascii="Book Antiqua" w:hAnsi="Book Antiqua"/>
                <w:b/>
                <w:sz w:val="20"/>
                <w:szCs w:val="20"/>
                <w:lang w:eastAsia="el-GR"/>
              </w:rPr>
              <w:t>ΔΗΜΟΣ ΛΑΜΙΕΩΝ</w:t>
            </w:r>
          </w:p>
          <w:p w:rsidR="008D282F" w:rsidRPr="009359CA" w:rsidRDefault="008D282F" w:rsidP="00DD7B93">
            <w:pPr>
              <w:tabs>
                <w:tab w:val="left" w:pos="1418"/>
              </w:tabs>
              <w:spacing w:after="0"/>
              <w:contextualSpacing/>
              <w:rPr>
                <w:rFonts w:ascii="Book Antiqua" w:hAnsi="Book Antiqua"/>
                <w:sz w:val="20"/>
                <w:szCs w:val="20"/>
                <w:lang w:eastAsia="el-G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D282F" w:rsidRPr="009359CA" w:rsidRDefault="008D282F" w:rsidP="00DD7B93">
            <w:pPr>
              <w:spacing w:after="0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282F" w:rsidRPr="009359CA" w:rsidRDefault="008D282F" w:rsidP="00DD7B93">
            <w:pPr>
              <w:tabs>
                <w:tab w:val="left" w:pos="1712"/>
              </w:tabs>
              <w:spacing w:after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9359CA">
              <w:rPr>
                <w:rFonts w:ascii="Book Antiqua" w:hAnsi="Book Antiqua"/>
                <w:sz w:val="20"/>
                <w:szCs w:val="20"/>
              </w:rPr>
              <w:t>ΛΑΜΙΑ</w:t>
            </w:r>
            <w:r w:rsidRPr="009359CA">
              <w:rPr>
                <w:rFonts w:ascii="Book Antiqua" w:hAnsi="Book Antiqua"/>
                <w:sz w:val="20"/>
                <w:szCs w:val="20"/>
              </w:rPr>
              <w:tab/>
              <w:t>10/4/2018</w:t>
            </w:r>
          </w:p>
          <w:p w:rsidR="008D282F" w:rsidRPr="00505B5D" w:rsidRDefault="008D282F" w:rsidP="00DD7B93">
            <w:pPr>
              <w:spacing w:after="0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359CA">
              <w:rPr>
                <w:rFonts w:ascii="Book Antiqua" w:hAnsi="Book Antiqua"/>
                <w:sz w:val="20"/>
                <w:szCs w:val="20"/>
              </w:rPr>
              <w:t xml:space="preserve">Αρ. Πρωτοκόλλου: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14692</w:t>
            </w:r>
          </w:p>
        </w:tc>
      </w:tr>
    </w:tbl>
    <w:p w:rsidR="008D282F" w:rsidRPr="009359CA" w:rsidRDefault="008D282F" w:rsidP="008D282F">
      <w:pPr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8D282F" w:rsidRPr="009359CA" w:rsidRDefault="008D282F" w:rsidP="008D282F">
      <w:pPr>
        <w:jc w:val="center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b/>
          <w:sz w:val="20"/>
          <w:szCs w:val="20"/>
          <w:u w:val="single"/>
        </w:rPr>
        <w:t>ΠΡΟΣΚΛΗΣΗ 14</w:t>
      </w:r>
      <w:r w:rsidRPr="009359CA">
        <w:rPr>
          <w:rFonts w:ascii="Book Antiqua" w:hAnsi="Book Antiqua"/>
          <w:b/>
          <w:sz w:val="20"/>
          <w:szCs w:val="20"/>
          <w:u w:val="single"/>
          <w:vertAlign w:val="superscript"/>
        </w:rPr>
        <w:t>ης</w:t>
      </w:r>
      <w:r w:rsidRPr="009359CA">
        <w:rPr>
          <w:rFonts w:ascii="Book Antiqua" w:hAnsi="Book Antiqua"/>
          <w:b/>
          <w:sz w:val="20"/>
          <w:szCs w:val="20"/>
          <w:u w:val="single"/>
        </w:rPr>
        <w:t xml:space="preserve"> ΣΥΓΚΛΗΣΗΣ ΟΙΚΟΝΟΜΙΚΗΣ ΕΠΙΤΡΟΠΗΣ</w:t>
      </w:r>
      <w:r w:rsidRPr="009359CA">
        <w:rPr>
          <w:rFonts w:ascii="Book Antiqua" w:hAnsi="Book Antiqua"/>
          <w:b/>
          <w:sz w:val="20"/>
          <w:szCs w:val="20"/>
          <w:u w:val="single"/>
        </w:rPr>
        <w:br/>
      </w:r>
    </w:p>
    <w:p w:rsidR="008D282F" w:rsidRPr="009359CA" w:rsidRDefault="008D282F" w:rsidP="008D282F">
      <w:pPr>
        <w:jc w:val="center"/>
        <w:rPr>
          <w:rFonts w:ascii="Book Antiqua" w:hAnsi="Book Antiqua"/>
          <w:b/>
          <w:sz w:val="20"/>
          <w:szCs w:val="20"/>
        </w:rPr>
      </w:pPr>
      <w:r w:rsidRPr="009359CA">
        <w:rPr>
          <w:rFonts w:ascii="Book Antiqua" w:hAnsi="Book Antiqua"/>
          <w:b/>
          <w:sz w:val="20"/>
          <w:szCs w:val="20"/>
        </w:rPr>
        <w:t>ΠΡΟΣ</w:t>
      </w:r>
    </w:p>
    <w:p w:rsidR="008D282F" w:rsidRPr="009359CA" w:rsidRDefault="008D282F" w:rsidP="008D282F">
      <w:pPr>
        <w:jc w:val="center"/>
        <w:rPr>
          <w:rFonts w:ascii="Book Antiqua" w:hAnsi="Book Antiqua"/>
          <w:b/>
          <w:sz w:val="20"/>
          <w:szCs w:val="20"/>
        </w:rPr>
      </w:pPr>
      <w:r w:rsidRPr="009359CA">
        <w:rPr>
          <w:rFonts w:ascii="Book Antiqua" w:hAnsi="Book Antiqua"/>
          <w:b/>
          <w:sz w:val="20"/>
          <w:szCs w:val="20"/>
        </w:rPr>
        <w:t>Τα Τακτικά Μέλη  της</w:t>
      </w:r>
      <w:r w:rsidRPr="009359CA">
        <w:rPr>
          <w:rFonts w:ascii="Book Antiqua" w:hAnsi="Book Antiqua"/>
          <w:b/>
          <w:sz w:val="20"/>
          <w:szCs w:val="20"/>
        </w:rPr>
        <w:br/>
        <w:t>Οικονομικής Επιτροπής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  <w:lang w:val="en-US"/>
        </w:rPr>
        <w:t>Ζα</w:t>
      </w:r>
      <w:proofErr w:type="spellStart"/>
      <w:r w:rsidRPr="009359CA">
        <w:rPr>
          <w:rFonts w:ascii="Book Antiqua" w:hAnsi="Book Antiqua"/>
          <w:sz w:val="20"/>
          <w:szCs w:val="20"/>
          <w:lang w:val="en-US"/>
        </w:rPr>
        <w:t>γκ</w:t>
      </w:r>
      <w:proofErr w:type="spellEnd"/>
      <w:r w:rsidRPr="009359CA">
        <w:rPr>
          <w:rFonts w:ascii="Book Antiqua" w:hAnsi="Book Antiqua"/>
          <w:sz w:val="20"/>
          <w:szCs w:val="20"/>
          <w:lang w:val="en-US"/>
        </w:rPr>
        <w:t xml:space="preserve">ανάς </w:t>
      </w:r>
      <w:proofErr w:type="spellStart"/>
      <w:r w:rsidRPr="009359CA">
        <w:rPr>
          <w:rFonts w:ascii="Book Antiqua" w:hAnsi="Book Antiqua"/>
          <w:sz w:val="20"/>
          <w:szCs w:val="20"/>
          <w:lang w:val="en-US"/>
        </w:rPr>
        <w:t>Γεώργιος</w:t>
      </w:r>
      <w:proofErr w:type="spellEnd"/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spellStart"/>
      <w:r w:rsidRPr="009359CA">
        <w:rPr>
          <w:rFonts w:ascii="Book Antiqua" w:hAnsi="Book Antiqua"/>
          <w:sz w:val="20"/>
          <w:szCs w:val="20"/>
        </w:rPr>
        <w:t>Μώρης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Δημήτριος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Τελώνης Δημήτριος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spellStart"/>
      <w:r w:rsidRPr="009359CA">
        <w:rPr>
          <w:rFonts w:ascii="Book Antiqua" w:hAnsi="Book Antiqua"/>
          <w:sz w:val="20"/>
          <w:szCs w:val="20"/>
        </w:rPr>
        <w:t>Τσακμάκης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Δημήτριος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spellStart"/>
      <w:r w:rsidRPr="009359CA">
        <w:rPr>
          <w:rFonts w:ascii="Book Antiqua" w:hAnsi="Book Antiqua"/>
          <w:sz w:val="20"/>
          <w:szCs w:val="20"/>
        </w:rPr>
        <w:t>Τσιτσίας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Μάρκος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Ραφτοπούλου Μαρία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spellStart"/>
      <w:r w:rsidRPr="009359CA">
        <w:rPr>
          <w:rFonts w:ascii="Book Antiqua" w:hAnsi="Book Antiqua"/>
          <w:sz w:val="20"/>
          <w:szCs w:val="20"/>
        </w:rPr>
        <w:t>Σταυρογιάννης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Κων/νος</w:t>
      </w:r>
    </w:p>
    <w:p w:rsidR="008D282F" w:rsidRPr="009359CA" w:rsidRDefault="008D282F" w:rsidP="008D282F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spellStart"/>
      <w:r w:rsidRPr="009359CA">
        <w:rPr>
          <w:rFonts w:ascii="Book Antiqua" w:hAnsi="Book Antiqua"/>
          <w:sz w:val="20"/>
          <w:szCs w:val="20"/>
        </w:rPr>
        <w:t>Συλεούνης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Δημήτριος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ΘΕΜΑ : «</w:t>
      </w:r>
      <w:r w:rsidRPr="009359CA">
        <w:rPr>
          <w:rFonts w:ascii="Book Antiqua" w:hAnsi="Book Antiqua"/>
          <w:b/>
          <w:sz w:val="20"/>
          <w:szCs w:val="20"/>
        </w:rPr>
        <w:t>Πρόσκληση  14</w:t>
      </w:r>
      <w:r w:rsidRPr="009359CA">
        <w:rPr>
          <w:rFonts w:ascii="Book Antiqua" w:hAnsi="Book Antiqua"/>
          <w:b/>
          <w:sz w:val="20"/>
          <w:szCs w:val="20"/>
          <w:vertAlign w:val="superscript"/>
        </w:rPr>
        <w:t>ης</w:t>
      </w:r>
      <w:r w:rsidRPr="009359CA">
        <w:rPr>
          <w:rFonts w:ascii="Book Antiqua" w:hAnsi="Book Antiqua"/>
          <w:b/>
          <w:sz w:val="20"/>
          <w:szCs w:val="20"/>
        </w:rPr>
        <w:t xml:space="preserve"> σύγκλησης Οικονομικής Επιτροπής</w:t>
      </w:r>
      <w:r w:rsidRPr="009359CA">
        <w:rPr>
          <w:rFonts w:ascii="Book Antiqua" w:hAnsi="Book Antiqua"/>
          <w:sz w:val="20"/>
          <w:szCs w:val="20"/>
        </w:rPr>
        <w:t>» (Άρθρο 75, Ν. 3852/10)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ind w:firstLine="720"/>
        <w:contextualSpacing/>
        <w:jc w:val="both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Καλείστε να προσέλθετε στη δημόσια</w:t>
      </w:r>
      <w:r w:rsidRPr="009359CA">
        <w:rPr>
          <w:rFonts w:ascii="Book Antiqua" w:hAnsi="Book Antiqua"/>
          <w:b/>
          <w:sz w:val="20"/>
          <w:szCs w:val="20"/>
        </w:rPr>
        <w:t xml:space="preserve"> </w:t>
      </w:r>
      <w:r w:rsidRPr="009359CA">
        <w:rPr>
          <w:rFonts w:ascii="Book Antiqua" w:hAnsi="Book Antiqua"/>
          <w:sz w:val="20"/>
          <w:szCs w:val="20"/>
        </w:rPr>
        <w:t xml:space="preserve"> συνεδρίαση της Οικονομικής Επιτροπής, που θα διεξαχθεί στο Δημοτικό Κατάστημα, </w:t>
      </w:r>
      <w:r w:rsidRPr="009359CA">
        <w:rPr>
          <w:rFonts w:ascii="Book Antiqua" w:hAnsi="Book Antiqua"/>
          <w:sz w:val="20"/>
          <w:szCs w:val="20"/>
          <w:u w:val="single"/>
        </w:rPr>
        <w:t xml:space="preserve">την </w:t>
      </w:r>
      <w:r w:rsidRPr="009359CA">
        <w:rPr>
          <w:rFonts w:ascii="Book Antiqua" w:hAnsi="Book Antiqua"/>
          <w:b/>
          <w:sz w:val="20"/>
          <w:szCs w:val="20"/>
          <w:u w:val="single"/>
        </w:rPr>
        <w:t>11η</w:t>
      </w:r>
      <w:r w:rsidRPr="009359CA">
        <w:rPr>
          <w:rFonts w:ascii="Book Antiqua" w:hAnsi="Book Antiqua"/>
          <w:sz w:val="20"/>
          <w:szCs w:val="20"/>
          <w:u w:val="single"/>
        </w:rPr>
        <w:t xml:space="preserve"> του μηνός </w:t>
      </w:r>
      <w:r w:rsidRPr="009359CA">
        <w:rPr>
          <w:rFonts w:ascii="Book Antiqua" w:hAnsi="Book Antiqua"/>
          <w:b/>
          <w:sz w:val="20"/>
          <w:szCs w:val="20"/>
          <w:u w:val="single"/>
        </w:rPr>
        <w:t>Απριλίου 2018</w:t>
      </w:r>
      <w:r w:rsidRPr="009359CA">
        <w:rPr>
          <w:rFonts w:ascii="Book Antiqua" w:hAnsi="Book Antiqua"/>
          <w:sz w:val="20"/>
          <w:szCs w:val="20"/>
          <w:u w:val="single"/>
        </w:rPr>
        <w:t xml:space="preserve"> ημέρα </w:t>
      </w:r>
      <w:r w:rsidRPr="009359CA">
        <w:rPr>
          <w:rFonts w:ascii="Book Antiqua" w:hAnsi="Book Antiqua"/>
          <w:b/>
          <w:sz w:val="20"/>
          <w:szCs w:val="20"/>
          <w:u w:val="single"/>
        </w:rPr>
        <w:t>Τετάρτη</w:t>
      </w:r>
      <w:r w:rsidRPr="009359CA">
        <w:rPr>
          <w:rFonts w:ascii="Book Antiqua" w:hAnsi="Book Antiqua"/>
          <w:sz w:val="20"/>
          <w:szCs w:val="20"/>
          <w:u w:val="single"/>
        </w:rPr>
        <w:t xml:space="preserve"> και ώρα </w:t>
      </w:r>
      <w:r w:rsidRPr="009359CA">
        <w:rPr>
          <w:rFonts w:ascii="Book Antiqua" w:hAnsi="Book Antiqua"/>
          <w:b/>
          <w:sz w:val="20"/>
          <w:szCs w:val="20"/>
          <w:u w:val="single"/>
        </w:rPr>
        <w:t>10:00 πμ</w:t>
      </w:r>
      <w:r w:rsidRPr="009359CA">
        <w:rPr>
          <w:rFonts w:ascii="Book Antiqua" w:hAnsi="Book Antiqua"/>
          <w:sz w:val="20"/>
          <w:szCs w:val="20"/>
        </w:rPr>
        <w:t xml:space="preserve"> για συζήτηση και λήψη απόφασης επί του παρακάτω θέματος  της ημερήσιας διάταξης σύμφωνα με τις σχετικές διατάξεις του άρθρου 75 του Ν.3852/2010 (ΦΕΚ Α' 87).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b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b/>
          <w:sz w:val="20"/>
          <w:szCs w:val="20"/>
        </w:rPr>
      </w:pPr>
      <w:r w:rsidRPr="009359CA">
        <w:rPr>
          <w:rFonts w:ascii="Book Antiqua" w:hAnsi="Book Antiqua"/>
          <w:b/>
          <w:sz w:val="20"/>
          <w:szCs w:val="20"/>
        </w:rPr>
        <w:t xml:space="preserve">(Η συνεδρίαση κρίνεται κατεπείγουσα και συντέμνεται η προβλεπόμενη από τις σχετικές διατάξεις προθεσμία, δεδομένου ότι την 8/4/2018 έληξε η προγραμματική σύμβαση παροχής υποστηρικτικών υπηρεσιών καθαριότητας του ΦΟΔΣΑ Στερ. Ελλάδας Α.Ε. προς τον Δήμο </w:t>
      </w:r>
      <w:proofErr w:type="spellStart"/>
      <w:r w:rsidRPr="009359CA">
        <w:rPr>
          <w:rFonts w:ascii="Book Antiqua" w:hAnsi="Book Antiqua"/>
          <w:b/>
          <w:sz w:val="20"/>
          <w:szCs w:val="20"/>
        </w:rPr>
        <w:t>Λαμιέων</w:t>
      </w:r>
      <w:proofErr w:type="spellEnd"/>
      <w:r w:rsidRPr="009359CA">
        <w:rPr>
          <w:rFonts w:ascii="Book Antiqua" w:hAnsi="Book Antiqua"/>
          <w:b/>
          <w:sz w:val="20"/>
          <w:szCs w:val="20"/>
        </w:rPr>
        <w:t xml:space="preserve"> που υπογράφτηκε την 9-10-2017 δυνάμει της  υπ αριθ. 409/2017 απόφασης του Δ.Σ.  και επειδή εκτιμάται ότι θα καθυστερήσει σημαντικά η εκδίκαση της προσφυγής μας και η έκδοση απόφασης από την Επιτροπή του άρθρου 152 του Ν. 3463/2006, προκειμένου να ληφθούν νέες αποφάσεις του Δ.Σ. </w:t>
      </w:r>
      <w:proofErr w:type="spellStart"/>
      <w:r w:rsidRPr="009359CA">
        <w:rPr>
          <w:rFonts w:ascii="Book Antiqua" w:hAnsi="Book Antiqua"/>
          <w:b/>
          <w:sz w:val="20"/>
          <w:szCs w:val="20"/>
        </w:rPr>
        <w:t>Λαμιεων</w:t>
      </w:r>
      <w:proofErr w:type="spellEnd"/>
      <w:r w:rsidRPr="009359CA">
        <w:rPr>
          <w:rFonts w:ascii="Book Antiqua" w:hAnsi="Book Antiqua"/>
          <w:b/>
          <w:sz w:val="20"/>
          <w:szCs w:val="20"/>
        </w:rPr>
        <w:t xml:space="preserve"> για την άμεση κάλυψη των αναγκών αποκομιδής των απορριμμάτων και καθαριότητας  του Δήμου, για λόγους προστασίας του περιβάλλοντος και της δημόσιας υγείας.)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b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9359CA">
        <w:rPr>
          <w:rFonts w:ascii="Book Antiqua" w:hAnsi="Book Antiqua"/>
          <w:b/>
          <w:sz w:val="20"/>
          <w:szCs w:val="20"/>
          <w:u w:val="single"/>
        </w:rPr>
        <w:t>ΘΕΜΑ   ΗΜΕΡΗΣΙΑΣ ΔΙΑΤΑΞΗΣ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 xml:space="preserve">Θέμα 1ο: ΑΝΑΚΛΗΣΗ ΤΗΣ ΑΡΙΘ. 146/2018 ΑΠΟΦΑΣΗΣ ΤΗΣ ΟΙΚΟΝΟΜΙΚΗΣ ΕΠΙΤΡΟΠΗΣ 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Κοινοποίηση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κ. Δήμαρχο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>κ. Γενικό Γραμματέα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 xml:space="preserve">κ. </w:t>
      </w:r>
      <w:proofErr w:type="spellStart"/>
      <w:r w:rsidRPr="009359CA">
        <w:rPr>
          <w:rFonts w:ascii="Book Antiqua" w:hAnsi="Book Antiqua"/>
          <w:sz w:val="20"/>
          <w:szCs w:val="20"/>
        </w:rPr>
        <w:t>Κοτρωνιά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Γεώργιο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 xml:space="preserve">κ. Αντωνίου Μαρία 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lastRenderedPageBreak/>
        <w:t>κ. Σαγιά Γεώργιο</w:t>
      </w:r>
    </w:p>
    <w:p w:rsidR="008D282F" w:rsidRPr="009359CA" w:rsidRDefault="008D282F" w:rsidP="008D282F">
      <w:pPr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 xml:space="preserve">κ. </w:t>
      </w:r>
      <w:proofErr w:type="spellStart"/>
      <w:r w:rsidRPr="009359CA">
        <w:rPr>
          <w:rFonts w:ascii="Book Antiqua" w:hAnsi="Book Antiqua"/>
          <w:sz w:val="20"/>
          <w:szCs w:val="20"/>
        </w:rPr>
        <w:t>Στασινό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Παναγιώτη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  <w:r w:rsidRPr="009359CA">
        <w:rPr>
          <w:rFonts w:ascii="Book Antiqua" w:hAnsi="Book Antiqua"/>
          <w:sz w:val="20"/>
          <w:szCs w:val="20"/>
        </w:rPr>
        <w:t xml:space="preserve">κ. </w:t>
      </w:r>
      <w:proofErr w:type="spellStart"/>
      <w:r w:rsidRPr="009359CA">
        <w:rPr>
          <w:rFonts w:ascii="Book Antiqua" w:hAnsi="Book Antiqua"/>
          <w:sz w:val="20"/>
          <w:szCs w:val="20"/>
        </w:rPr>
        <w:t>Χρονά</w:t>
      </w:r>
      <w:proofErr w:type="spellEnd"/>
      <w:r w:rsidRPr="009359CA">
        <w:rPr>
          <w:rFonts w:ascii="Book Antiqua" w:hAnsi="Book Antiqua"/>
          <w:sz w:val="20"/>
          <w:szCs w:val="20"/>
        </w:rPr>
        <w:t xml:space="preserve"> Αναστάσιο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eastAsia="Times New Roman" w:hAnsi="Book Antiqua"/>
          <w:b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eastAsia="Times New Roman" w:hAnsi="Book Antiqua"/>
          <w:b/>
          <w:sz w:val="20"/>
          <w:szCs w:val="20"/>
        </w:rPr>
      </w:pPr>
      <w:r w:rsidRPr="009359CA">
        <w:rPr>
          <w:rFonts w:ascii="Book Antiqua" w:eastAsia="Times New Roman" w:hAnsi="Book Antiqua"/>
          <w:b/>
          <w:sz w:val="20"/>
          <w:szCs w:val="20"/>
        </w:rPr>
        <w:t xml:space="preserve">ΑΡΧΕΙΑΚΗ ΚΑΤΑΝΟΜΗ 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eastAsia="Times New Roman" w:hAnsi="Book Antiqua"/>
          <w:b/>
          <w:sz w:val="20"/>
          <w:szCs w:val="20"/>
        </w:rPr>
      </w:pPr>
      <w:r w:rsidRPr="009359CA">
        <w:rPr>
          <w:rFonts w:ascii="Book Antiqua" w:eastAsia="Times New Roman" w:hAnsi="Book Antiqua"/>
          <w:b/>
          <w:sz w:val="20"/>
          <w:szCs w:val="20"/>
        </w:rPr>
        <w:t xml:space="preserve">ΦAKEΛΟΣ 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eastAsia="Times New Roman" w:hAnsi="Book Antiqua"/>
          <w:b/>
          <w:sz w:val="20"/>
          <w:szCs w:val="20"/>
        </w:rPr>
      </w:pPr>
      <w:r w:rsidRPr="009359CA">
        <w:rPr>
          <w:rFonts w:ascii="Book Antiqua" w:eastAsia="Times New Roman" w:hAnsi="Book Antiqua"/>
          <w:b/>
          <w:sz w:val="20"/>
          <w:szCs w:val="20"/>
        </w:rPr>
        <w:t>ΟΙΚΟΝΟΜΙΚΗΣ ΕΠΙΤΡΟΠΗΣ</w:t>
      </w: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p w:rsidR="008D282F" w:rsidRPr="009359CA" w:rsidRDefault="008D282F" w:rsidP="008D282F">
      <w:pPr>
        <w:spacing w:after="0"/>
        <w:contextualSpacing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D282F" w:rsidRPr="009359CA" w:rsidTr="00DD7B93">
        <w:tc>
          <w:tcPr>
            <w:tcW w:w="5069" w:type="dxa"/>
          </w:tcPr>
          <w:p w:rsidR="008D282F" w:rsidRPr="009359CA" w:rsidRDefault="008D282F" w:rsidP="00DD7B93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69" w:type="dxa"/>
          </w:tcPr>
          <w:p w:rsidR="008D282F" w:rsidRPr="009359CA" w:rsidRDefault="008D282F" w:rsidP="00DD7B93">
            <w:pPr>
              <w:spacing w:after="0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359CA">
              <w:rPr>
                <w:rFonts w:ascii="Book Antiqua" w:hAnsi="Book Antiqua"/>
                <w:sz w:val="20"/>
                <w:szCs w:val="20"/>
              </w:rPr>
              <w:t>Ο Πρόεδρος της Οικονομικής Επιτροπής</w:t>
            </w:r>
          </w:p>
          <w:p w:rsidR="008D282F" w:rsidRPr="009359CA" w:rsidRDefault="008D282F" w:rsidP="00DD7B93">
            <w:pPr>
              <w:spacing w:after="0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8D282F" w:rsidRPr="009359CA" w:rsidRDefault="008D282F" w:rsidP="00DD7B93">
            <w:pPr>
              <w:spacing w:after="0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8D282F" w:rsidRPr="009359CA" w:rsidRDefault="008D282F" w:rsidP="00DD7B93">
            <w:pPr>
              <w:spacing w:after="0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359CA">
              <w:rPr>
                <w:rFonts w:ascii="Book Antiqua" w:hAnsi="Book Antiqua"/>
                <w:sz w:val="20"/>
                <w:szCs w:val="20"/>
              </w:rPr>
              <w:t xml:space="preserve">Ιωάννης </w:t>
            </w:r>
            <w:proofErr w:type="spellStart"/>
            <w:r w:rsidRPr="009359CA">
              <w:rPr>
                <w:rFonts w:ascii="Book Antiqua" w:hAnsi="Book Antiqua"/>
                <w:sz w:val="20"/>
                <w:szCs w:val="20"/>
              </w:rPr>
              <w:t>Ρούλιας</w:t>
            </w:r>
            <w:proofErr w:type="spellEnd"/>
          </w:p>
        </w:tc>
      </w:tr>
    </w:tbl>
    <w:p w:rsidR="008D282F" w:rsidRPr="009359CA" w:rsidRDefault="008D282F" w:rsidP="008D282F">
      <w:pPr>
        <w:spacing w:after="0"/>
        <w:contextualSpacing/>
        <w:rPr>
          <w:rFonts w:ascii="Book Antiqua" w:hAnsi="Book Antiqua"/>
          <w:sz w:val="20"/>
          <w:szCs w:val="20"/>
        </w:rPr>
      </w:pPr>
    </w:p>
    <w:p w:rsidR="000D3A6A" w:rsidRDefault="000D3A6A">
      <w:bookmarkStart w:id="0" w:name="_GoBack"/>
      <w:bookmarkEnd w:id="0"/>
    </w:p>
    <w:sectPr w:rsidR="000D3A6A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FF"/>
    <w:rsid w:val="000D3A6A"/>
    <w:rsid w:val="008D282F"/>
    <w:rsid w:val="00C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Panagiotopoulou</dc:creator>
  <cp:keywords/>
  <dc:description/>
  <cp:lastModifiedBy>Alexandra Panagiotopoulou</cp:lastModifiedBy>
  <cp:revision>2</cp:revision>
  <dcterms:created xsi:type="dcterms:W3CDTF">2018-04-10T11:19:00Z</dcterms:created>
  <dcterms:modified xsi:type="dcterms:W3CDTF">2018-04-10T11:20:00Z</dcterms:modified>
</cp:coreProperties>
</file>