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8"/>
        <w:gridCol w:w="2439"/>
        <w:gridCol w:w="3827"/>
      </w:tblGrid>
      <w:tr w:rsidR="0008353C" w:rsidRPr="00647B44" w:rsidTr="004F129C">
        <w:trPr>
          <w:trHeight w:val="1815"/>
        </w:trPr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8353C" w:rsidRPr="00784649" w:rsidRDefault="0008353C" w:rsidP="004F129C">
            <w:pPr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  <w:r w:rsidRPr="00784649">
              <w:rPr>
                <w:b/>
                <w:sz w:val="26"/>
                <w:szCs w:val="26"/>
              </w:rPr>
              <w:t>ΕΛΛΗΝΙΚΗ ΔΗΜΟΚΡΑΤΙΑ</w:t>
            </w:r>
          </w:p>
          <w:p w:rsidR="0008353C" w:rsidRPr="00C2733C" w:rsidRDefault="0008353C" w:rsidP="004F129C">
            <w:pPr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  <w:r w:rsidRPr="00784649">
              <w:rPr>
                <w:b/>
                <w:sz w:val="26"/>
                <w:szCs w:val="26"/>
              </w:rPr>
              <w:t xml:space="preserve">ΔΗΜΟΣ </w:t>
            </w:r>
            <w:r>
              <w:rPr>
                <w:b/>
                <w:sz w:val="26"/>
                <w:szCs w:val="26"/>
              </w:rPr>
              <w:t>ΛΑΜΙΕΩΝ</w:t>
            </w:r>
          </w:p>
          <w:p w:rsidR="0008353C" w:rsidRPr="00C2733C" w:rsidRDefault="0008353C" w:rsidP="004F129C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08353C" w:rsidRDefault="0008353C" w:rsidP="004F129C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8353C" w:rsidRPr="00647B44" w:rsidRDefault="0008353C" w:rsidP="004F129C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ΛΑΜΙΑ</w:t>
            </w:r>
            <w:r w:rsidRPr="00647B44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3/7/2015</w:t>
            </w:r>
          </w:p>
          <w:p w:rsidR="0008353C" w:rsidRPr="00D811E8" w:rsidRDefault="0008353C" w:rsidP="004F129C">
            <w:pPr>
              <w:spacing w:after="0"/>
              <w:contextualSpacing/>
              <w:rPr>
                <w:sz w:val="24"/>
                <w:szCs w:val="24"/>
                <w:lang w:val="en-US"/>
              </w:rPr>
            </w:pPr>
            <w:r w:rsidRPr="009F000F">
              <w:rPr>
                <w:sz w:val="24"/>
                <w:szCs w:val="24"/>
              </w:rPr>
              <w:t>Αρ</w:t>
            </w:r>
            <w:r w:rsidRPr="00647B44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647B44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40416</w:t>
            </w:r>
          </w:p>
        </w:tc>
      </w:tr>
    </w:tbl>
    <w:p w:rsidR="0008353C" w:rsidRDefault="0008353C" w:rsidP="0008353C">
      <w:pPr>
        <w:jc w:val="center"/>
        <w:rPr>
          <w:b/>
          <w:sz w:val="24"/>
          <w:szCs w:val="24"/>
          <w:u w:val="single"/>
        </w:rPr>
      </w:pPr>
    </w:p>
    <w:p w:rsidR="0008353C" w:rsidRDefault="0008353C" w:rsidP="0008353C">
      <w:pPr>
        <w:jc w:val="center"/>
      </w:pPr>
      <w:r w:rsidRPr="00037106">
        <w:rPr>
          <w:b/>
          <w:sz w:val="24"/>
          <w:szCs w:val="24"/>
          <w:u w:val="single"/>
        </w:rPr>
        <w:t>ΠΡΟΣΚΛΗΣΗ</w:t>
      </w:r>
      <w:r>
        <w:rPr>
          <w:b/>
          <w:sz w:val="24"/>
          <w:szCs w:val="24"/>
          <w:u w:val="single"/>
        </w:rPr>
        <w:t xml:space="preserve"> 25</w:t>
      </w:r>
      <w:r w:rsidRPr="00037106">
        <w:rPr>
          <w:b/>
          <w:sz w:val="24"/>
          <w:szCs w:val="24"/>
          <w:u w:val="single"/>
          <w:vertAlign w:val="superscript"/>
        </w:rPr>
        <w:t>η</w:t>
      </w:r>
      <w:r>
        <w:rPr>
          <w:b/>
          <w:sz w:val="24"/>
          <w:szCs w:val="24"/>
          <w:u w:val="single"/>
          <w:vertAlign w:val="superscript"/>
        </w:rPr>
        <w:t>ς</w:t>
      </w:r>
      <w:r w:rsidRPr="00037106">
        <w:rPr>
          <w:b/>
          <w:sz w:val="24"/>
          <w:szCs w:val="24"/>
          <w:u w:val="single"/>
        </w:rPr>
        <w:t xml:space="preserve"> ΣΥΓΚΛΗΣΗΣ </w:t>
      </w:r>
      <w:r>
        <w:rPr>
          <w:b/>
          <w:sz w:val="24"/>
          <w:szCs w:val="24"/>
          <w:u w:val="single"/>
        </w:rPr>
        <w:t>ΟΙΚΟΝΟΜΙΚΗΣ ΕΠΙΤΡΟΠΗΣ</w:t>
      </w:r>
      <w:r>
        <w:rPr>
          <w:b/>
          <w:sz w:val="24"/>
          <w:szCs w:val="24"/>
          <w:u w:val="single"/>
        </w:rPr>
        <w:br/>
      </w:r>
    </w:p>
    <w:p w:rsidR="0008353C" w:rsidRPr="00D811E8" w:rsidRDefault="0008353C" w:rsidP="0008353C">
      <w:pPr>
        <w:jc w:val="center"/>
        <w:rPr>
          <w:b/>
          <w:sz w:val="24"/>
          <w:szCs w:val="24"/>
        </w:rPr>
      </w:pPr>
      <w:r w:rsidRPr="00D811E8">
        <w:rPr>
          <w:b/>
          <w:sz w:val="24"/>
          <w:szCs w:val="24"/>
        </w:rPr>
        <w:t>ΠΡΟΣ</w:t>
      </w:r>
    </w:p>
    <w:p w:rsidR="0008353C" w:rsidRPr="00D811E8" w:rsidRDefault="0008353C" w:rsidP="0008353C">
      <w:pPr>
        <w:jc w:val="center"/>
        <w:rPr>
          <w:b/>
          <w:sz w:val="24"/>
          <w:szCs w:val="24"/>
        </w:rPr>
      </w:pPr>
      <w:r w:rsidRPr="00D811E8">
        <w:rPr>
          <w:b/>
          <w:sz w:val="24"/>
          <w:szCs w:val="24"/>
        </w:rPr>
        <w:t xml:space="preserve">Τα Τακτικά Μέλη  </w:t>
      </w:r>
      <w:r>
        <w:rPr>
          <w:b/>
          <w:sz w:val="24"/>
          <w:szCs w:val="24"/>
        </w:rPr>
        <w:t>της</w:t>
      </w:r>
      <w:r>
        <w:rPr>
          <w:b/>
          <w:sz w:val="24"/>
          <w:szCs w:val="24"/>
        </w:rPr>
        <w:br/>
      </w:r>
      <w:r w:rsidRPr="00D811E8">
        <w:rPr>
          <w:b/>
          <w:sz w:val="24"/>
          <w:szCs w:val="24"/>
        </w:rPr>
        <w:t>Οικονομικής Επιτροπής</w:t>
      </w:r>
    </w:p>
    <w:p w:rsidR="0008353C" w:rsidRPr="00D811E8" w:rsidRDefault="0008353C" w:rsidP="0008353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3B674D">
        <w:rPr>
          <w:sz w:val="24"/>
          <w:szCs w:val="24"/>
        </w:rPr>
        <w:t>Αρναούτογλου</w:t>
      </w:r>
      <w:proofErr w:type="spellEnd"/>
      <w:r w:rsidRPr="003B674D">
        <w:rPr>
          <w:sz w:val="24"/>
          <w:szCs w:val="24"/>
        </w:rPr>
        <w:t xml:space="preserve"> Θεόδωρος</w:t>
      </w:r>
    </w:p>
    <w:p w:rsidR="0008353C" w:rsidRDefault="0008353C" w:rsidP="0008353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Κυρίτσης</w:t>
      </w:r>
      <w:proofErr w:type="spellEnd"/>
      <w:r w:rsidRPr="003B674D">
        <w:rPr>
          <w:sz w:val="24"/>
          <w:szCs w:val="24"/>
        </w:rPr>
        <w:t xml:space="preserve"> </w:t>
      </w:r>
      <w:r>
        <w:rPr>
          <w:sz w:val="24"/>
          <w:szCs w:val="24"/>
        </w:rPr>
        <w:t>Δημήτριος</w:t>
      </w:r>
    </w:p>
    <w:p w:rsidR="0008353C" w:rsidRDefault="0008353C" w:rsidP="0008353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Νταφλούκας</w:t>
      </w:r>
      <w:proofErr w:type="spellEnd"/>
      <w:r>
        <w:rPr>
          <w:sz w:val="24"/>
          <w:szCs w:val="24"/>
        </w:rPr>
        <w:t xml:space="preserve"> Βασίλειος</w:t>
      </w:r>
    </w:p>
    <w:p w:rsidR="0008353C" w:rsidRDefault="0008353C" w:rsidP="0008353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B674D">
        <w:rPr>
          <w:sz w:val="24"/>
          <w:szCs w:val="24"/>
        </w:rPr>
        <w:t>Τελώνης Δημήτριος</w:t>
      </w:r>
    </w:p>
    <w:p w:rsidR="0008353C" w:rsidRDefault="0008353C" w:rsidP="0008353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Τσιτσίας</w:t>
      </w:r>
      <w:proofErr w:type="spellEnd"/>
      <w:r>
        <w:rPr>
          <w:sz w:val="24"/>
          <w:szCs w:val="24"/>
        </w:rPr>
        <w:t xml:space="preserve"> Μάρκος</w:t>
      </w:r>
    </w:p>
    <w:p w:rsidR="0008353C" w:rsidRPr="00D811E8" w:rsidRDefault="0008353C" w:rsidP="0008353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Κουτσοβέλης</w:t>
      </w:r>
      <w:proofErr w:type="spellEnd"/>
      <w:r>
        <w:rPr>
          <w:sz w:val="24"/>
          <w:szCs w:val="24"/>
        </w:rPr>
        <w:t xml:space="preserve"> Σωτήριος</w:t>
      </w:r>
    </w:p>
    <w:p w:rsidR="0008353C" w:rsidRDefault="0008353C" w:rsidP="0008353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B674D">
        <w:rPr>
          <w:sz w:val="24"/>
          <w:szCs w:val="24"/>
        </w:rPr>
        <w:t>Ραφτοπούλου Μαρία</w:t>
      </w:r>
    </w:p>
    <w:p w:rsidR="0008353C" w:rsidRPr="00282B7B" w:rsidRDefault="0008353C" w:rsidP="0008353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282B7B">
        <w:rPr>
          <w:sz w:val="24"/>
          <w:szCs w:val="24"/>
        </w:rPr>
        <w:t>Συλεούνης</w:t>
      </w:r>
      <w:proofErr w:type="spellEnd"/>
      <w:r w:rsidRPr="00282B7B">
        <w:rPr>
          <w:sz w:val="24"/>
          <w:szCs w:val="24"/>
        </w:rPr>
        <w:t xml:space="preserve"> Δημήτριος</w:t>
      </w:r>
    </w:p>
    <w:p w:rsidR="0008353C" w:rsidRDefault="0008353C" w:rsidP="0008353C">
      <w:pPr>
        <w:spacing w:after="0"/>
        <w:contextualSpacing/>
        <w:jc w:val="both"/>
      </w:pPr>
    </w:p>
    <w:p w:rsidR="0008353C" w:rsidRPr="00D811E8" w:rsidRDefault="0008353C" w:rsidP="0008353C">
      <w:pPr>
        <w:spacing w:after="0"/>
        <w:contextualSpacing/>
        <w:jc w:val="both"/>
        <w:rPr>
          <w:sz w:val="24"/>
          <w:szCs w:val="24"/>
        </w:rPr>
      </w:pPr>
      <w:r w:rsidRPr="00D811E8">
        <w:rPr>
          <w:sz w:val="24"/>
          <w:szCs w:val="24"/>
        </w:rPr>
        <w:t>ΘΕΜΑ : «</w:t>
      </w:r>
      <w:r w:rsidRPr="00D811E8">
        <w:rPr>
          <w:b/>
          <w:sz w:val="24"/>
          <w:szCs w:val="24"/>
        </w:rPr>
        <w:t xml:space="preserve">Πρόσκληση  </w:t>
      </w:r>
      <w:r>
        <w:rPr>
          <w:b/>
          <w:sz w:val="24"/>
          <w:szCs w:val="24"/>
        </w:rPr>
        <w:t>25</w:t>
      </w:r>
      <w:r w:rsidRPr="00D811E8">
        <w:rPr>
          <w:b/>
          <w:sz w:val="24"/>
          <w:szCs w:val="24"/>
          <w:vertAlign w:val="superscript"/>
        </w:rPr>
        <w:t>ης</w:t>
      </w:r>
      <w:r w:rsidRPr="00D811E8">
        <w:rPr>
          <w:b/>
          <w:sz w:val="24"/>
          <w:szCs w:val="24"/>
        </w:rPr>
        <w:t xml:space="preserve"> σύγκλησης Οικονομικής Επιτροπής</w:t>
      </w:r>
      <w:r w:rsidRPr="00D811E8">
        <w:rPr>
          <w:sz w:val="24"/>
          <w:szCs w:val="24"/>
        </w:rPr>
        <w:t>» (Άρθρο 75, Ν. 3852/10)</w:t>
      </w:r>
    </w:p>
    <w:p w:rsidR="0008353C" w:rsidRPr="00D811E8" w:rsidRDefault="0008353C" w:rsidP="0008353C">
      <w:pPr>
        <w:spacing w:after="0"/>
        <w:contextualSpacing/>
        <w:jc w:val="both"/>
      </w:pPr>
    </w:p>
    <w:p w:rsidR="0008353C" w:rsidRPr="002C1455" w:rsidRDefault="0008353C" w:rsidP="0008353C">
      <w:pPr>
        <w:spacing w:after="0"/>
        <w:ind w:firstLine="720"/>
        <w:contextualSpacing/>
        <w:jc w:val="both"/>
      </w:pPr>
      <w:r w:rsidRPr="00647B44">
        <w:rPr>
          <w:sz w:val="24"/>
          <w:szCs w:val="24"/>
        </w:rPr>
        <w:t xml:space="preserve">Καλείστε να προσέλθετε στη δημόσια συνεδρίαση </w:t>
      </w:r>
      <w:r>
        <w:rPr>
          <w:sz w:val="24"/>
          <w:szCs w:val="24"/>
        </w:rPr>
        <w:t>της Οικονομικής Επιτροπής</w:t>
      </w:r>
      <w:r w:rsidRPr="00C26776">
        <w:rPr>
          <w:sz w:val="24"/>
          <w:szCs w:val="24"/>
        </w:rPr>
        <w:t xml:space="preserve">, </w:t>
      </w:r>
      <w:r>
        <w:rPr>
          <w:rFonts w:ascii="Book Antiqua" w:hAnsi="Book Antiqua"/>
          <w:szCs w:val="20"/>
        </w:rPr>
        <w:t>που θα διεξαχθεί στο Δημοτικό Κατάστημα</w:t>
      </w:r>
      <w:r w:rsidRPr="00647B44">
        <w:rPr>
          <w:sz w:val="24"/>
          <w:szCs w:val="24"/>
        </w:rPr>
        <w:t xml:space="preserve">, </w:t>
      </w:r>
      <w:r w:rsidRPr="00647B44">
        <w:rPr>
          <w:sz w:val="24"/>
          <w:szCs w:val="24"/>
          <w:u w:val="single"/>
        </w:rPr>
        <w:t xml:space="preserve">την </w:t>
      </w:r>
      <w:r>
        <w:rPr>
          <w:b/>
          <w:sz w:val="24"/>
          <w:szCs w:val="24"/>
          <w:u w:val="single"/>
        </w:rPr>
        <w:t>7η</w:t>
      </w:r>
      <w:r w:rsidRPr="00647B44">
        <w:rPr>
          <w:sz w:val="24"/>
          <w:szCs w:val="24"/>
          <w:u w:val="single"/>
        </w:rPr>
        <w:t xml:space="preserve"> του μηνός </w:t>
      </w:r>
      <w:r>
        <w:rPr>
          <w:b/>
          <w:sz w:val="24"/>
          <w:szCs w:val="24"/>
          <w:u w:val="single"/>
        </w:rPr>
        <w:t>Ιουλίου</w:t>
      </w:r>
      <w:r w:rsidRPr="00647B44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2015</w:t>
      </w:r>
      <w:r w:rsidRPr="00647B44">
        <w:rPr>
          <w:sz w:val="24"/>
          <w:szCs w:val="24"/>
          <w:u w:val="single"/>
        </w:rPr>
        <w:t xml:space="preserve"> ημέρα </w:t>
      </w:r>
      <w:r>
        <w:rPr>
          <w:b/>
          <w:sz w:val="24"/>
          <w:szCs w:val="24"/>
          <w:u w:val="single"/>
        </w:rPr>
        <w:t>Τρίτη</w:t>
      </w:r>
      <w:r w:rsidRPr="00647B44">
        <w:rPr>
          <w:sz w:val="24"/>
          <w:szCs w:val="24"/>
          <w:u w:val="single"/>
        </w:rPr>
        <w:t xml:space="preserve"> και ώρα </w:t>
      </w:r>
      <w:r>
        <w:rPr>
          <w:b/>
          <w:sz w:val="24"/>
          <w:szCs w:val="24"/>
          <w:u w:val="single"/>
        </w:rPr>
        <w:t>12:00 μμ</w:t>
      </w:r>
      <w:r w:rsidRPr="00647B44">
        <w:rPr>
          <w:sz w:val="24"/>
          <w:szCs w:val="24"/>
        </w:rPr>
        <w:t xml:space="preserve"> για συζήτηση και λήψη αποφάσεων επί των θεμάτων της ημερήσιας διάταξης</w:t>
      </w:r>
      <w:r>
        <w:rPr>
          <w:sz w:val="24"/>
          <w:szCs w:val="24"/>
        </w:rPr>
        <w:t xml:space="preserve"> </w:t>
      </w:r>
      <w:r w:rsidRPr="00D811E8">
        <w:rPr>
          <w:sz w:val="24"/>
          <w:szCs w:val="24"/>
        </w:rPr>
        <w:t>σύμφωνα με τις σχετικές διατάξεις του άρθρου 75 του Ν.3852/2010 (ΦΕΚ Α' 87).</w:t>
      </w:r>
    </w:p>
    <w:p w:rsidR="0008353C" w:rsidRDefault="0008353C" w:rsidP="0008353C">
      <w:pPr>
        <w:spacing w:after="0"/>
        <w:contextualSpacing/>
        <w:jc w:val="both"/>
      </w:pPr>
    </w:p>
    <w:p w:rsidR="0008353C" w:rsidRPr="00B875D0" w:rsidRDefault="0008353C" w:rsidP="0008353C">
      <w:pPr>
        <w:spacing w:after="0"/>
        <w:contextualSpacing/>
        <w:jc w:val="center"/>
        <w:rPr>
          <w:b/>
          <w:sz w:val="24"/>
          <w:szCs w:val="24"/>
          <w:u w:val="single"/>
        </w:rPr>
      </w:pPr>
      <w:r w:rsidRPr="00B875D0">
        <w:rPr>
          <w:b/>
          <w:sz w:val="24"/>
          <w:szCs w:val="24"/>
          <w:u w:val="single"/>
        </w:rPr>
        <w:t>ΘΕΜΑΤΑ ΗΜΕΡΗΣΙΑΣ ΔΙΑΤΑΞΗΣ</w:t>
      </w:r>
    </w:p>
    <w:p w:rsidR="0008353C" w:rsidRDefault="0008353C" w:rsidP="0008353C">
      <w:pPr>
        <w:spacing w:after="0"/>
        <w:contextualSpacing/>
        <w:jc w:val="both"/>
      </w:pPr>
    </w:p>
    <w:p w:rsidR="0008353C" w:rsidRDefault="0008353C" w:rsidP="0008353C">
      <w:pPr>
        <w:spacing w:after="0"/>
        <w:contextualSpacing/>
        <w:jc w:val="both"/>
      </w:pPr>
      <w:r>
        <w:t xml:space="preserve">Θέμα 1ο: ΕΓΚΡΙΣΗ Ή ΜΗ ΠΡΑΚΤΙΚΩΝ ΠΡΟΗΓΟΥΜΕΝΗΣ ΣΥΝΕΔΡΙΑΣΗΣ (24ης) ΟΙΚΟΝΟΜΙΚΗΣ ΕΠΙΤΡΟΠΗΣ </w:t>
      </w:r>
    </w:p>
    <w:p w:rsidR="0008353C" w:rsidRDefault="0008353C" w:rsidP="0008353C">
      <w:pPr>
        <w:spacing w:after="0"/>
        <w:contextualSpacing/>
        <w:jc w:val="both"/>
      </w:pPr>
      <w:r>
        <w:t xml:space="preserve">Θέμα 2ο: ΑΝΑΠΡΟΣΑΡΜΟΓΗ ΜΙΣΘΩΜΑΤΟΣ ΔΗΜΟΤΙΚΟΥ ΑΚΙΝΗΤΟΥ ΕΜΒΑΔΟΥ 54 </w:t>
      </w:r>
      <w:proofErr w:type="spellStart"/>
      <w:r>
        <w:t>τ.μ</w:t>
      </w:r>
      <w:proofErr w:type="spellEnd"/>
      <w:r>
        <w:t>. ΣΤΗΝ Τ.Κ. ΔΕΛΦΙΝΟΥ</w:t>
      </w:r>
    </w:p>
    <w:p w:rsidR="0008353C" w:rsidRDefault="0008353C" w:rsidP="0008353C">
      <w:pPr>
        <w:spacing w:after="0"/>
        <w:contextualSpacing/>
        <w:jc w:val="both"/>
      </w:pPr>
      <w:r>
        <w:t>Θέμα 3ο: ΕΓΚΡΙΣΗ Η ΜΗ ΠΡΑΚΤΙΚΩΝ ΔΗΜΟΠΡΑΣΙΑΣ ΤΟΥ ΕΡΓΟΥ: ΑΞΟΝΙΚΕΣ ΔΙΑΓΡΑΜΜΙΣΕΙΣ ΚΑΙ ΔΙΑΓΡΑΜΜΙΣΕΙΣ  ΔΙΑΒΑΣΕΩΝ ΠΕΖΩΝ ΣΕ ΟΔΟΥΣ ΚΑΙ ΚΟΙΝΟΧΡΗΣΤΟΥΣ ΧΩΡΟΥΣ</w:t>
      </w:r>
    </w:p>
    <w:p w:rsidR="0008353C" w:rsidRDefault="0008353C" w:rsidP="0008353C">
      <w:pPr>
        <w:spacing w:after="0"/>
        <w:contextualSpacing/>
        <w:jc w:val="both"/>
      </w:pPr>
      <w:r>
        <w:t>Θέμα 4ο: ΔΙΕΞΑΓΩΓΗ ΔΗΜΟΠΡΑΣΙΑΣ ΓΙΑ 2η ΦΟΡΑ ΤΟΥ ΕΡΓΟΥ: ΔΙΑΜΟΡΦΩΣΗ ΟΔΩΝ ΤΩΝ Τ.Κ. ΔΕ ΥΠΑΤΗΣ</w:t>
      </w:r>
    </w:p>
    <w:p w:rsidR="0008353C" w:rsidRDefault="0008353C" w:rsidP="0008353C">
      <w:pPr>
        <w:spacing w:after="0"/>
        <w:contextualSpacing/>
        <w:jc w:val="both"/>
      </w:pPr>
      <w:r>
        <w:t>Θέμα 5ο: ΤΡΟΠΟΣ ΕΚΤΕΛΕΣΗΣ ΜΕΛΕΤΗΣ : ΜΕΛΕΤΗ ΠΕΡΙΒΑΛΛΟΝΤΙΚΩΝ ΕΠΙΠΤΩΣΕΩΝ - ΕΡΓΑ ΒΕΛΤΙΩΣΗΣ ΔΡΟΜΩΝ ΤΟΠΙΚΩΝ ΚΟΙΝΟΤΗΤΩΝ ΔΗΜΟΥ ΛΑΜΙΑΣ</w:t>
      </w:r>
    </w:p>
    <w:p w:rsidR="0008353C" w:rsidRDefault="0008353C" w:rsidP="0008353C">
      <w:pPr>
        <w:spacing w:after="0"/>
        <w:contextualSpacing/>
        <w:jc w:val="both"/>
      </w:pPr>
      <w:r>
        <w:t>Θέμα 6ο: ΟΡΘΗ ΕΠΑΝΑΛΗΨΗ ΤΗΣ ΑΡΙΘ. 280/16-6-2015 ΑΠΟΦΑΣΗΣ ΤΗΣ Ο.Ε. ΩΣ ΠΡΟΣ ΤΟ ΣΚΕΛΟΣ ΤΟΥ ΚΑΘΟΡΙΣΜΟΥ ΑΜΟΙΒΗΣ ΤΗΣ ΟΡΙΣΘΕΙΣΑΣ ΔΙΚΗΓΟΡΟΥ</w:t>
      </w:r>
    </w:p>
    <w:p w:rsidR="0008353C" w:rsidRDefault="0008353C" w:rsidP="0008353C">
      <w:pPr>
        <w:spacing w:after="0"/>
        <w:contextualSpacing/>
        <w:jc w:val="both"/>
      </w:pPr>
      <w:r>
        <w:t>Θέμα 7ο: ΔΕΣΜΕΥΣΕΙΣ - ΔΙΑΘΕΣΕΙΣ ΠΙΣΤΩΣΕΩΝ</w:t>
      </w:r>
    </w:p>
    <w:p w:rsidR="0008353C" w:rsidRPr="00C26776" w:rsidRDefault="0008353C" w:rsidP="0008353C">
      <w:pPr>
        <w:spacing w:after="0"/>
        <w:contextualSpacing/>
        <w:jc w:val="both"/>
      </w:pPr>
    </w:p>
    <w:p w:rsidR="0008353C" w:rsidRDefault="0008353C" w:rsidP="0008353C">
      <w:pPr>
        <w:spacing w:after="0"/>
        <w:contextualSpacing/>
        <w:jc w:val="both"/>
      </w:pPr>
    </w:p>
    <w:p w:rsidR="0008353C" w:rsidRDefault="0008353C" w:rsidP="0008353C">
      <w:pPr>
        <w:spacing w:after="0"/>
        <w:contextualSpacing/>
        <w:jc w:val="both"/>
      </w:pPr>
    </w:p>
    <w:p w:rsidR="0008353C" w:rsidRDefault="0008353C" w:rsidP="0008353C">
      <w:r w:rsidRPr="003D4B33">
        <w:t>Κοινοποίηση</w:t>
      </w:r>
    </w:p>
    <w:p w:rsidR="0008353C" w:rsidRDefault="0008353C" w:rsidP="0008353C">
      <w:pPr>
        <w:rPr>
          <w:rFonts w:ascii="Book Antiqua" w:hAnsi="Book Antiqua"/>
        </w:rPr>
      </w:pPr>
      <w:r w:rsidRPr="001776D9">
        <w:rPr>
          <w:rFonts w:ascii="Book Antiqua" w:hAnsi="Book Antiqua"/>
        </w:rPr>
        <w:t>κ. Δήμαρχο</w:t>
      </w:r>
    </w:p>
    <w:p w:rsidR="0008353C" w:rsidRPr="001776D9" w:rsidRDefault="0008353C" w:rsidP="0008353C">
      <w:pPr>
        <w:rPr>
          <w:rFonts w:ascii="Book Antiqua" w:hAnsi="Book Antiqua"/>
        </w:rPr>
      </w:pPr>
      <w:r w:rsidRPr="001776D9">
        <w:rPr>
          <w:rFonts w:ascii="Book Antiqua" w:hAnsi="Book Antiqua"/>
        </w:rPr>
        <w:lastRenderedPageBreak/>
        <w:t xml:space="preserve">κ. Αντωνίου Μαρία </w:t>
      </w:r>
    </w:p>
    <w:p w:rsidR="0008353C" w:rsidRPr="001776D9" w:rsidRDefault="0008353C" w:rsidP="0008353C">
      <w:pPr>
        <w:rPr>
          <w:rFonts w:ascii="Book Antiqua" w:hAnsi="Book Antiqua"/>
        </w:rPr>
      </w:pPr>
      <w:r w:rsidRPr="001776D9">
        <w:rPr>
          <w:rFonts w:ascii="Book Antiqua" w:hAnsi="Book Antiqua"/>
        </w:rPr>
        <w:t>κ. Σαγι</w:t>
      </w:r>
      <w:r>
        <w:rPr>
          <w:rFonts w:ascii="Book Antiqua" w:hAnsi="Book Antiqua"/>
        </w:rPr>
        <w:t>ά</w:t>
      </w:r>
      <w:r w:rsidRPr="001776D9">
        <w:rPr>
          <w:rFonts w:ascii="Book Antiqua" w:hAnsi="Book Antiqua"/>
        </w:rPr>
        <w:t xml:space="preserve"> Γε</w:t>
      </w:r>
      <w:r>
        <w:rPr>
          <w:rFonts w:ascii="Book Antiqua" w:hAnsi="Book Antiqua"/>
        </w:rPr>
        <w:t>ώργιο</w:t>
      </w:r>
    </w:p>
    <w:p w:rsidR="0008353C" w:rsidRPr="001776D9" w:rsidRDefault="0008353C" w:rsidP="0008353C">
      <w:pPr>
        <w:rPr>
          <w:rFonts w:ascii="Book Antiqua" w:hAnsi="Book Antiqua"/>
        </w:rPr>
      </w:pPr>
      <w:r w:rsidRPr="001776D9">
        <w:rPr>
          <w:rFonts w:ascii="Book Antiqua" w:hAnsi="Book Antiqua"/>
        </w:rPr>
        <w:t xml:space="preserve">κ. </w:t>
      </w:r>
      <w:proofErr w:type="spellStart"/>
      <w:r w:rsidRPr="001776D9">
        <w:rPr>
          <w:rFonts w:ascii="Book Antiqua" w:hAnsi="Book Antiqua"/>
        </w:rPr>
        <w:t>Στασιν</w:t>
      </w:r>
      <w:r>
        <w:rPr>
          <w:rFonts w:ascii="Book Antiqua" w:hAnsi="Book Antiqua"/>
        </w:rPr>
        <w:t>ό</w:t>
      </w:r>
      <w:proofErr w:type="spellEnd"/>
      <w:r w:rsidRPr="001776D9">
        <w:rPr>
          <w:rFonts w:ascii="Book Antiqua" w:hAnsi="Book Antiqua"/>
        </w:rPr>
        <w:t xml:space="preserve"> Παναγι</w:t>
      </w:r>
      <w:r>
        <w:rPr>
          <w:rFonts w:ascii="Book Antiqua" w:hAnsi="Book Antiqua"/>
        </w:rPr>
        <w:t>ώτη</w:t>
      </w:r>
    </w:p>
    <w:p w:rsidR="0008353C" w:rsidRDefault="0008353C" w:rsidP="0008353C">
      <w:pPr>
        <w:spacing w:after="0"/>
        <w:contextualSpacing/>
        <w:jc w:val="both"/>
      </w:pPr>
      <w:r w:rsidRPr="001776D9">
        <w:rPr>
          <w:rFonts w:ascii="Book Antiqua" w:hAnsi="Book Antiqua"/>
        </w:rPr>
        <w:t xml:space="preserve">κ. </w:t>
      </w:r>
      <w:proofErr w:type="spellStart"/>
      <w:r w:rsidRPr="001776D9">
        <w:rPr>
          <w:rFonts w:ascii="Book Antiqua" w:hAnsi="Book Antiqua"/>
        </w:rPr>
        <w:t>Χρον</w:t>
      </w:r>
      <w:r>
        <w:rPr>
          <w:rFonts w:ascii="Book Antiqua" w:hAnsi="Book Antiqua"/>
        </w:rPr>
        <w:t>ά</w:t>
      </w:r>
      <w:proofErr w:type="spellEnd"/>
      <w:r w:rsidRPr="001776D9">
        <w:rPr>
          <w:rFonts w:ascii="Book Antiqua" w:hAnsi="Book Antiqua"/>
        </w:rPr>
        <w:t xml:space="preserve"> Αναστ</w:t>
      </w:r>
      <w:r>
        <w:rPr>
          <w:rFonts w:ascii="Book Antiqua" w:hAnsi="Book Antiqua"/>
        </w:rPr>
        <w:t>άσιο</w:t>
      </w:r>
    </w:p>
    <w:tbl>
      <w:tblPr>
        <w:tblW w:w="0" w:type="auto"/>
        <w:tblLook w:val="04A0"/>
      </w:tblPr>
      <w:tblGrid>
        <w:gridCol w:w="5069"/>
        <w:gridCol w:w="5069"/>
      </w:tblGrid>
      <w:tr w:rsidR="0008353C" w:rsidTr="004F129C">
        <w:tc>
          <w:tcPr>
            <w:tcW w:w="5069" w:type="dxa"/>
          </w:tcPr>
          <w:p w:rsidR="0008353C" w:rsidRDefault="0008353C" w:rsidP="004F129C">
            <w:pPr>
              <w:spacing w:after="0"/>
              <w:contextualSpacing/>
              <w:jc w:val="both"/>
            </w:pPr>
          </w:p>
        </w:tc>
        <w:tc>
          <w:tcPr>
            <w:tcW w:w="5069" w:type="dxa"/>
          </w:tcPr>
          <w:p w:rsidR="0008353C" w:rsidRPr="00784649" w:rsidRDefault="0008353C" w:rsidP="004F129C">
            <w:pPr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 Πρόεδρος της</w:t>
            </w:r>
            <w:r w:rsidRPr="007846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Οικονομικής Επιτροπής</w:t>
            </w:r>
          </w:p>
          <w:p w:rsidR="0008353C" w:rsidRPr="00784649" w:rsidRDefault="0008353C" w:rsidP="004F129C">
            <w:pPr>
              <w:spacing w:after="0"/>
              <w:contextualSpacing/>
              <w:jc w:val="center"/>
              <w:rPr>
                <w:sz w:val="24"/>
                <w:szCs w:val="24"/>
              </w:rPr>
            </w:pPr>
          </w:p>
          <w:p w:rsidR="0008353C" w:rsidRPr="00784649" w:rsidRDefault="0008353C" w:rsidP="004F129C">
            <w:pPr>
              <w:spacing w:after="0"/>
              <w:contextualSpacing/>
              <w:jc w:val="center"/>
              <w:rPr>
                <w:sz w:val="24"/>
                <w:szCs w:val="24"/>
              </w:rPr>
            </w:pPr>
          </w:p>
          <w:p w:rsidR="0008353C" w:rsidRDefault="0008353C" w:rsidP="004F129C">
            <w:pPr>
              <w:spacing w:after="0"/>
              <w:contextualSpacing/>
              <w:jc w:val="center"/>
            </w:pPr>
            <w:r>
              <w:t xml:space="preserve">Ιωάννης </w:t>
            </w:r>
            <w:proofErr w:type="spellStart"/>
            <w:r>
              <w:t>Ρούλιας</w:t>
            </w:r>
            <w:proofErr w:type="spellEnd"/>
          </w:p>
        </w:tc>
      </w:tr>
    </w:tbl>
    <w:p w:rsidR="0008353C" w:rsidRDefault="0008353C" w:rsidP="0008353C">
      <w:pPr>
        <w:spacing w:after="0"/>
        <w:contextualSpacing/>
      </w:pPr>
    </w:p>
    <w:p w:rsidR="004B22F3" w:rsidRDefault="004B22F3"/>
    <w:sectPr w:rsidR="004B22F3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12B09"/>
    <w:multiLevelType w:val="hybridMultilevel"/>
    <w:tmpl w:val="4FD2AF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353C"/>
    <w:rsid w:val="0008353C"/>
    <w:rsid w:val="004B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fritogo</dc:creator>
  <cp:keywords/>
  <dc:description/>
  <cp:lastModifiedBy>fritogo</cp:lastModifiedBy>
  <cp:revision>2</cp:revision>
  <dcterms:created xsi:type="dcterms:W3CDTF">2015-07-03T10:33:00Z</dcterms:created>
  <dcterms:modified xsi:type="dcterms:W3CDTF">2015-07-03T10:33:00Z</dcterms:modified>
</cp:coreProperties>
</file>